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4B4" w:rsidRPr="00B62D9C" w:rsidRDefault="00A715ED" w:rsidP="00771821">
      <w:pPr>
        <w:rPr>
          <w:rFonts w:ascii="Proxima Nova Rg" w:hAnsi="Proxima Nova Rg"/>
          <w:sz w:val="32"/>
        </w:rPr>
      </w:pPr>
      <w:r w:rsidRPr="00B62D9C">
        <w:rPr>
          <w:rFonts w:ascii="Proxima Nova Rg" w:hAnsi="Proxima Nova Rg"/>
          <w:sz w:val="32"/>
        </w:rPr>
        <w:t xml:space="preserve">Pricing </w:t>
      </w:r>
      <w:r w:rsidR="00C914B4" w:rsidRPr="00B62D9C">
        <w:rPr>
          <w:rFonts w:ascii="Proxima Nova Rg" w:hAnsi="Proxima Nova Rg"/>
          <w:sz w:val="32"/>
        </w:rPr>
        <w:t>for Payment Gatewa</w:t>
      </w:r>
      <w:r w:rsidR="00771821" w:rsidRPr="00B62D9C">
        <w:rPr>
          <w:rFonts w:ascii="Proxima Nova Rg" w:hAnsi="Proxima Nova Rg"/>
          <w:sz w:val="32"/>
        </w:rPr>
        <w:t>y</w:t>
      </w:r>
      <w:r w:rsidR="00C33EA6" w:rsidRPr="00B62D9C">
        <w:rPr>
          <w:rFonts w:ascii="Proxima Nova Rg" w:hAnsi="Proxima Nova Rg"/>
          <w:sz w:val="32"/>
        </w:rPr>
        <w:t xml:space="preserve"> for </w:t>
      </w:r>
      <w:proofErr w:type="spellStart"/>
      <w:r w:rsidR="00C33EA6" w:rsidRPr="00B62D9C">
        <w:rPr>
          <w:rFonts w:ascii="Proxima Nova Rg" w:hAnsi="Proxima Nova Rg"/>
          <w:sz w:val="32"/>
        </w:rPr>
        <w:t>KartRocket</w:t>
      </w:r>
      <w:proofErr w:type="spellEnd"/>
      <w:r w:rsidR="00C33EA6" w:rsidRPr="00B62D9C">
        <w:rPr>
          <w:rFonts w:ascii="Proxima Nova Rg" w:hAnsi="Proxima Nova Rg"/>
          <w:sz w:val="32"/>
        </w:rPr>
        <w:t xml:space="preserve"> Customers:</w:t>
      </w:r>
    </w:p>
    <w:p w:rsidR="00C914B4" w:rsidRPr="00B62D9C" w:rsidRDefault="00771821" w:rsidP="00771821">
      <w:pPr>
        <w:tabs>
          <w:tab w:val="left" w:pos="2009"/>
        </w:tabs>
        <w:rPr>
          <w:rFonts w:ascii="Proxima Nova Rg" w:hAnsi="Proxima Nova Rg"/>
        </w:rPr>
      </w:pPr>
      <w:r w:rsidRPr="00B62D9C">
        <w:rPr>
          <w:rFonts w:ascii="Proxima Nova Rg" w:hAnsi="Proxima Nova Rg"/>
          <w:noProof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91440</wp:posOffset>
            </wp:positionV>
            <wp:extent cx="787400" cy="706755"/>
            <wp:effectExtent l="19050" t="0" r="0" b="0"/>
            <wp:wrapNone/>
            <wp:docPr id="1" name="Picture 1" descr="http://www.timesofmoney.com/direcpay/images/dp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imesofmoney.com/direcpay/images/dp-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D9C">
        <w:rPr>
          <w:rFonts w:ascii="Proxima Nova Rg" w:hAnsi="Proxima Nova Rg"/>
        </w:rPr>
        <w:tab/>
      </w:r>
    </w:p>
    <w:p w:rsidR="00771821" w:rsidRPr="00B62D9C" w:rsidRDefault="00771821" w:rsidP="00771821">
      <w:pPr>
        <w:rPr>
          <w:rFonts w:ascii="Proxima Nova Rg" w:hAnsi="Proxima Nova Rg"/>
        </w:rPr>
      </w:pPr>
    </w:p>
    <w:p w:rsidR="00771821" w:rsidRPr="00B62D9C" w:rsidRDefault="00771821" w:rsidP="00771821">
      <w:pPr>
        <w:rPr>
          <w:rFonts w:ascii="Proxima Nova Rg" w:hAnsi="Proxima Nova Rg"/>
        </w:rPr>
      </w:pPr>
    </w:p>
    <w:tbl>
      <w:tblPr>
        <w:tblStyle w:val="TableGrid"/>
        <w:tblpPr w:leftFromText="180" w:rightFromText="180" w:vertAnchor="page" w:horzAnchor="margin" w:tblpY="3874"/>
        <w:tblW w:w="0" w:type="auto"/>
        <w:tblLook w:val="04A0"/>
      </w:tblPr>
      <w:tblGrid>
        <w:gridCol w:w="2925"/>
        <w:gridCol w:w="1551"/>
        <w:gridCol w:w="3519"/>
        <w:gridCol w:w="1247"/>
      </w:tblGrid>
      <w:tr w:rsidR="00771821" w:rsidRPr="00B62D9C" w:rsidTr="00771821">
        <w:tc>
          <w:tcPr>
            <w:tcW w:w="4503" w:type="dxa"/>
            <w:gridSpan w:val="2"/>
          </w:tcPr>
          <w:p w:rsidR="00771821" w:rsidRPr="00B62D9C" w:rsidRDefault="00771821" w:rsidP="00771821">
            <w:pPr>
              <w:jc w:val="center"/>
              <w:rPr>
                <w:rFonts w:ascii="Proxima Nova Rg" w:hAnsi="Proxima Nova Rg"/>
              </w:rPr>
            </w:pPr>
            <w:r w:rsidRPr="00B62D9C">
              <w:rPr>
                <w:rFonts w:ascii="Proxima Nova Rg" w:hAnsi="Proxima Nova Rg" w:cs="Arial"/>
                <w:b/>
                <w:bCs/>
                <w:sz w:val="20"/>
                <w:szCs w:val="20"/>
              </w:rPr>
              <w:t>Free Plan</w:t>
            </w:r>
          </w:p>
        </w:tc>
        <w:tc>
          <w:tcPr>
            <w:tcW w:w="4739" w:type="dxa"/>
            <w:gridSpan w:val="2"/>
          </w:tcPr>
          <w:p w:rsidR="00771821" w:rsidRPr="00B62D9C" w:rsidRDefault="00771821" w:rsidP="00771821">
            <w:pPr>
              <w:jc w:val="center"/>
              <w:rPr>
                <w:rFonts w:ascii="Proxima Nova Rg" w:hAnsi="Proxima Nova Rg" w:cs="Arial"/>
                <w:b/>
                <w:bCs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b/>
                <w:bCs/>
                <w:sz w:val="20"/>
                <w:szCs w:val="20"/>
              </w:rPr>
              <w:t>Paid Plan</w:t>
            </w:r>
          </w:p>
        </w:tc>
      </w:tr>
      <w:tr w:rsidR="00771821" w:rsidRPr="00B62D9C" w:rsidTr="00771821">
        <w:tc>
          <w:tcPr>
            <w:tcW w:w="2943" w:type="dxa"/>
          </w:tcPr>
          <w:p w:rsidR="00771821" w:rsidRPr="00B62D9C" w:rsidRDefault="00771821" w:rsidP="00771821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One time Setup Fee</w:t>
            </w:r>
          </w:p>
        </w:tc>
        <w:tc>
          <w:tcPr>
            <w:tcW w:w="1560" w:type="dxa"/>
          </w:tcPr>
          <w:p w:rsidR="00771821" w:rsidRPr="00B62D9C" w:rsidRDefault="00771821" w:rsidP="00771821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NIL</w:t>
            </w:r>
          </w:p>
        </w:tc>
        <w:tc>
          <w:tcPr>
            <w:tcW w:w="3543" w:type="dxa"/>
          </w:tcPr>
          <w:p w:rsidR="00771821" w:rsidRPr="00B62D9C" w:rsidRDefault="00771821" w:rsidP="00771821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One time Setup Fee</w:t>
            </w:r>
          </w:p>
        </w:tc>
        <w:tc>
          <w:tcPr>
            <w:tcW w:w="1196" w:type="dxa"/>
          </w:tcPr>
          <w:p w:rsidR="00771821" w:rsidRPr="00B62D9C" w:rsidRDefault="00E350BD" w:rsidP="00771821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Rs.</w:t>
            </w:r>
            <w:r w:rsidR="00771821" w:rsidRPr="00B62D9C">
              <w:rPr>
                <w:rFonts w:ascii="Proxima Nova Rg" w:hAnsi="Proxima Nova Rg" w:cs="Arial"/>
                <w:sz w:val="20"/>
                <w:szCs w:val="20"/>
              </w:rPr>
              <w:t>3000.00</w:t>
            </w:r>
          </w:p>
        </w:tc>
      </w:tr>
      <w:tr w:rsidR="00771821" w:rsidRPr="00B62D9C" w:rsidTr="00771821">
        <w:tc>
          <w:tcPr>
            <w:tcW w:w="2943" w:type="dxa"/>
          </w:tcPr>
          <w:p w:rsidR="00771821" w:rsidRPr="00B62D9C" w:rsidRDefault="00771821" w:rsidP="00771821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Credit card/ Net banking</w:t>
            </w:r>
          </w:p>
        </w:tc>
        <w:tc>
          <w:tcPr>
            <w:tcW w:w="1560" w:type="dxa"/>
          </w:tcPr>
          <w:p w:rsidR="00771821" w:rsidRPr="00B62D9C" w:rsidRDefault="00E350BD" w:rsidP="00E350BD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</w:t>
            </w:r>
            <w:r w:rsidR="00771821" w:rsidRPr="00B62D9C">
              <w:rPr>
                <w:rFonts w:ascii="Proxima Nova Rg" w:hAnsi="Proxima Nova Rg" w:cs="Arial"/>
                <w:sz w:val="20"/>
                <w:szCs w:val="20"/>
              </w:rPr>
              <w:t>.</w:t>
            </w:r>
            <w:r w:rsidRPr="00B62D9C">
              <w:rPr>
                <w:rFonts w:ascii="Proxima Nova Rg" w:hAnsi="Proxima Nova Rg" w:cs="Arial"/>
                <w:sz w:val="20"/>
                <w:szCs w:val="20"/>
              </w:rPr>
              <w:t>25</w:t>
            </w:r>
            <w:r w:rsidR="00771821" w:rsidRPr="00B62D9C">
              <w:rPr>
                <w:rFonts w:ascii="Proxima Nova Rg" w:hAnsi="Proxima Nova Rg" w:cs="Arial"/>
                <w:sz w:val="20"/>
                <w:szCs w:val="20"/>
              </w:rPr>
              <w:t>%</w:t>
            </w:r>
          </w:p>
        </w:tc>
        <w:tc>
          <w:tcPr>
            <w:tcW w:w="3543" w:type="dxa"/>
          </w:tcPr>
          <w:p w:rsidR="00771821" w:rsidRPr="00B62D9C" w:rsidRDefault="00771821" w:rsidP="00771821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Credit card/ Net banking</w:t>
            </w:r>
          </w:p>
        </w:tc>
        <w:tc>
          <w:tcPr>
            <w:tcW w:w="1196" w:type="dxa"/>
          </w:tcPr>
          <w:p w:rsidR="00771821" w:rsidRPr="00B62D9C" w:rsidRDefault="00771821" w:rsidP="00771821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2.00%</w:t>
            </w:r>
          </w:p>
        </w:tc>
      </w:tr>
      <w:tr w:rsidR="00771821" w:rsidRPr="00B62D9C" w:rsidTr="00771821">
        <w:tc>
          <w:tcPr>
            <w:tcW w:w="2943" w:type="dxa"/>
          </w:tcPr>
          <w:p w:rsidR="00771821" w:rsidRPr="00B62D9C" w:rsidRDefault="00771821" w:rsidP="00771821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Debit card</w:t>
            </w:r>
          </w:p>
        </w:tc>
        <w:tc>
          <w:tcPr>
            <w:tcW w:w="1560" w:type="dxa"/>
          </w:tcPr>
          <w:p w:rsidR="00771821" w:rsidRPr="00B62D9C" w:rsidRDefault="00771821" w:rsidP="00771821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1.25%</w:t>
            </w:r>
          </w:p>
        </w:tc>
        <w:tc>
          <w:tcPr>
            <w:tcW w:w="3543" w:type="dxa"/>
          </w:tcPr>
          <w:p w:rsidR="00771821" w:rsidRPr="00B62D9C" w:rsidRDefault="00771821" w:rsidP="00771821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Debit card</w:t>
            </w:r>
          </w:p>
        </w:tc>
        <w:tc>
          <w:tcPr>
            <w:tcW w:w="1196" w:type="dxa"/>
          </w:tcPr>
          <w:p w:rsidR="00771821" w:rsidRPr="00B62D9C" w:rsidRDefault="00771821" w:rsidP="00771821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1.25%</w:t>
            </w:r>
          </w:p>
        </w:tc>
      </w:tr>
      <w:tr w:rsidR="00771821" w:rsidRPr="00B62D9C" w:rsidTr="00771821">
        <w:tc>
          <w:tcPr>
            <w:tcW w:w="2943" w:type="dxa"/>
          </w:tcPr>
          <w:p w:rsidR="00771821" w:rsidRPr="00B62D9C" w:rsidRDefault="00771821" w:rsidP="00771821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 xml:space="preserve">Annual Maintenance Charges </w:t>
            </w:r>
          </w:p>
        </w:tc>
        <w:tc>
          <w:tcPr>
            <w:tcW w:w="1560" w:type="dxa"/>
          </w:tcPr>
          <w:p w:rsidR="00771821" w:rsidRPr="00B62D9C" w:rsidRDefault="00771821" w:rsidP="00771821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NIL</w:t>
            </w:r>
          </w:p>
        </w:tc>
        <w:tc>
          <w:tcPr>
            <w:tcW w:w="3543" w:type="dxa"/>
          </w:tcPr>
          <w:p w:rsidR="00771821" w:rsidRPr="00B62D9C" w:rsidRDefault="00771821" w:rsidP="00771821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 xml:space="preserve">Annual Maintenance Charges </w:t>
            </w:r>
          </w:p>
        </w:tc>
        <w:tc>
          <w:tcPr>
            <w:tcW w:w="1196" w:type="dxa"/>
          </w:tcPr>
          <w:p w:rsidR="00771821" w:rsidRPr="00B62D9C" w:rsidRDefault="00E350BD" w:rsidP="00771821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Rs.</w:t>
            </w:r>
            <w:r w:rsidR="00771821" w:rsidRPr="00B62D9C">
              <w:rPr>
                <w:rFonts w:ascii="Proxima Nova Rg" w:hAnsi="Proxima Nova Rg" w:cs="Arial"/>
                <w:sz w:val="20"/>
                <w:szCs w:val="20"/>
              </w:rPr>
              <w:t>1200</w:t>
            </w:r>
          </w:p>
        </w:tc>
      </w:tr>
    </w:tbl>
    <w:p w:rsidR="00C33EA6" w:rsidRPr="00B62D9C" w:rsidRDefault="00C33EA6" w:rsidP="00C33EA6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>*service tax shall be charged extra.</w:t>
      </w:r>
    </w:p>
    <w:p w:rsidR="00C33EA6" w:rsidRPr="00B62D9C" w:rsidRDefault="00C33EA6" w:rsidP="00C33EA6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>* Terms and conditions of different payment gateway may differ.</w:t>
      </w:r>
    </w:p>
    <w:p w:rsidR="00C33EA6" w:rsidRPr="00B62D9C" w:rsidRDefault="00C33EA6" w:rsidP="00C33EA6">
      <w:pPr>
        <w:spacing w:after="0" w:line="240" w:lineRule="auto"/>
        <w:rPr>
          <w:rFonts w:ascii="Proxima Nova Rg" w:hAnsi="Proxima Nova Rg"/>
        </w:rPr>
      </w:pPr>
    </w:p>
    <w:p w:rsidR="00E350BD" w:rsidRPr="00B62D9C" w:rsidRDefault="001E09AD" w:rsidP="00771821">
      <w:pPr>
        <w:rPr>
          <w:rFonts w:ascii="Proxima Nova Rg" w:hAnsi="Proxima Nova Rg"/>
          <w:b/>
        </w:rPr>
      </w:pPr>
      <w:r w:rsidRPr="00B62D9C">
        <w:rPr>
          <w:rFonts w:ascii="Proxima Nova Rg" w:hAnsi="Proxima Nova Rg"/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9.95pt;margin-top:39.4pt;width:180.45pt;height:238.25pt;z-index:251665408;mso-width-relative:margin;mso-height-relative:margin">
            <v:textbox style="mso-next-textbox:#_x0000_s1028">
              <w:txbxContent>
                <w:p w:rsidR="00D443C0" w:rsidRPr="00B62D9C" w:rsidRDefault="00D443C0" w:rsidP="00D443C0">
                  <w:pPr>
                    <w:spacing w:after="0"/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t>List of Document required:</w:t>
                  </w:r>
                </w:p>
                <w:p w:rsidR="00D443C0" w:rsidRPr="00B62D9C" w:rsidRDefault="00D443C0" w:rsidP="00D443C0">
                  <w:pPr>
                    <w:spacing w:after="0"/>
                    <w:jc w:val="center"/>
                    <w:rPr>
                      <w:rFonts w:ascii="Proxima Nova Rg" w:hAnsi="Proxima Nova Rg"/>
                      <w:b/>
                    </w:rPr>
                  </w:pPr>
                  <w:r w:rsidRPr="00B62D9C">
                    <w:rPr>
                      <w:rFonts w:ascii="Proxima Nova Rg" w:hAnsi="Proxima Nova Rg"/>
                      <w:b/>
                    </w:rPr>
                    <w:t>Sole Proprietor</w:t>
                  </w:r>
                  <w:r w:rsidR="00E20197" w:rsidRPr="00B62D9C">
                    <w:rPr>
                      <w:rFonts w:ascii="Proxima Nova Rg" w:hAnsi="Proxima Nova Rg"/>
                      <w:b/>
                    </w:rPr>
                    <w:t>-Click on link below</w:t>
                  </w:r>
                </w:p>
                <w:p w:rsidR="00D443C0" w:rsidRPr="00B62D9C" w:rsidRDefault="00E20197" w:rsidP="00D443C0">
                  <w:pPr>
                    <w:spacing w:after="0"/>
                    <w:jc w:val="center"/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object w:dxaOrig="1530" w:dyaOrig="100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6.3pt;height:49.95pt" o:ole="" o:bordertopcolor="this" o:borderleftcolor="this" o:borderbottomcolor="this" o:borderrightcolor="this">
                        <v:imagedata r:id="rId7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ackage" ShapeID="_x0000_i1025" DrawAspect="Icon" ObjectID="_1438534075" r:id="rId8"/>
                    </w:object>
                  </w:r>
                  <w:r w:rsidR="00D443C0" w:rsidRPr="00B62D9C">
                    <w:rPr>
                      <w:rFonts w:ascii="Proxima Nova Rg" w:hAnsi="Proxima Nova Rg"/>
                    </w:rPr>
                    <w:br/>
                  </w:r>
                  <w:r w:rsidR="00D443C0" w:rsidRPr="00B62D9C">
                    <w:rPr>
                      <w:rFonts w:ascii="Proxima Nova Rg" w:hAnsi="Proxima Nova Rg"/>
                      <w:b/>
                    </w:rPr>
                    <w:t>Partnership Firms</w:t>
                  </w:r>
                </w:p>
                <w:p w:rsidR="00D443C0" w:rsidRPr="00B62D9C" w:rsidRDefault="00D443C0" w:rsidP="00D443C0">
                  <w:pPr>
                    <w:spacing w:after="0"/>
                    <w:jc w:val="center"/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object w:dxaOrig="1530" w:dyaOrig="1002">
                      <v:shape id="_x0000_i1026" type="#_x0000_t75" style="width:76.3pt;height:49.95pt" o:ole="" o:bordertopcolor="this" o:borderleftcolor="this" o:borderbottomcolor="this" o:borderrightcolor="this">
                        <v:imagedata r:id="rId7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ackage" ShapeID="_x0000_i1026" DrawAspect="Icon" ObjectID="_1438534076" r:id="rId9"/>
                    </w:object>
                  </w:r>
                </w:p>
                <w:p w:rsidR="00D443C0" w:rsidRPr="00B62D9C" w:rsidRDefault="00D443C0" w:rsidP="00D443C0">
                  <w:pPr>
                    <w:spacing w:after="0"/>
                    <w:jc w:val="center"/>
                    <w:rPr>
                      <w:rFonts w:ascii="Proxima Nova Rg" w:hAnsi="Proxima Nova Rg"/>
                      <w:b/>
                    </w:rPr>
                  </w:pPr>
                  <w:r w:rsidRPr="00B62D9C">
                    <w:rPr>
                      <w:rFonts w:ascii="Proxima Nova Rg" w:hAnsi="Proxima Nova Rg"/>
                      <w:b/>
                    </w:rPr>
                    <w:t>Pvt. Ltd. Company.</w:t>
                  </w:r>
                </w:p>
                <w:p w:rsidR="00D443C0" w:rsidRPr="00B62D9C" w:rsidRDefault="00D443C0" w:rsidP="00E20197">
                  <w:pPr>
                    <w:jc w:val="center"/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object w:dxaOrig="1530" w:dyaOrig="1002">
                      <v:shape id="_x0000_i1027" type="#_x0000_t75" style="width:76.3pt;height:49.95pt" o:ole="" o:bordertopcolor="this" o:borderleftcolor="this" o:borderbottomcolor="this" o:borderrightcolor="this">
                        <v:imagedata r:id="rId10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ackage" ShapeID="_x0000_i1027" DrawAspect="Icon" ObjectID="_1438534077" r:id="rId11"/>
                    </w:object>
                  </w:r>
                </w:p>
              </w:txbxContent>
            </v:textbox>
          </v:shape>
        </w:pict>
      </w:r>
      <w:r w:rsidRPr="00B62D9C">
        <w:rPr>
          <w:rFonts w:ascii="Proxima Nova Rg" w:hAnsi="Proxima Nova Rg"/>
          <w:b/>
          <w:noProof/>
          <w:lang w:val="en-US"/>
        </w:rPr>
        <w:pict>
          <v:shape id="_x0000_s1027" type="#_x0000_t202" style="position:absolute;margin-left:173.45pt;margin-top:39.45pt;width:99.5pt;height:120.95pt;z-index:251664384;mso-width-relative:margin;mso-height-relative:margin">
            <v:textbox style="mso-next-textbox:#_x0000_s1027">
              <w:txbxContent>
                <w:p w:rsidR="00D443C0" w:rsidRPr="00B62D9C" w:rsidRDefault="00D443C0" w:rsidP="00D443C0">
                  <w:pPr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t>Application Form:</w:t>
                  </w:r>
                </w:p>
                <w:p w:rsidR="00D443C0" w:rsidRPr="00B62D9C" w:rsidRDefault="00D443C0" w:rsidP="00D443C0">
                  <w:pPr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object w:dxaOrig="1530" w:dyaOrig="1002">
                      <v:shape id="_x0000_i1028" type="#_x0000_t75" style="width:76.3pt;height:49.95pt" o:ole="">
                        <v:imagedata r:id="rId12" o:title=""/>
                      </v:shape>
                      <o:OLEObject Type="Embed" ProgID="Word.Document.8" ShapeID="_x0000_i1028" DrawAspect="Icon" ObjectID="_1438534078" r:id="rId13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 w:rsidRPr="00B62D9C">
        <w:rPr>
          <w:rFonts w:ascii="Proxima Nova Rg" w:hAnsi="Proxima Nova Rg"/>
          <w:b/>
          <w:noProof/>
          <w:lang w:eastAsia="zh-TW"/>
        </w:rPr>
        <w:pict>
          <v:shape id="_x0000_s1026" type="#_x0000_t202" style="position:absolute;margin-left:-5.2pt;margin-top:39.4pt;width:170.4pt;height:120.6pt;z-index:251663360;mso-height-percent:200;mso-height-percent:200;mso-width-relative:margin;mso-height-relative:margin">
            <v:textbox style="mso-next-textbox:#_x0000_s1026;mso-fit-shape-to-text:t">
              <w:txbxContent>
                <w:p w:rsidR="00D443C0" w:rsidRPr="00B62D9C" w:rsidRDefault="00D443C0">
                  <w:pPr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t>Direct pay Contact information:</w:t>
                  </w:r>
                </w:p>
                <w:p w:rsidR="00D443C0" w:rsidRPr="00B62D9C" w:rsidRDefault="00D443C0">
                  <w:pPr>
                    <w:rPr>
                      <w:rFonts w:ascii="Proxima Nova Rg" w:hAnsi="Proxima Nova Rg"/>
                      <w:b/>
                    </w:rPr>
                  </w:pPr>
                  <w:proofErr w:type="spellStart"/>
                  <w:r w:rsidRPr="00B62D9C">
                    <w:rPr>
                      <w:rFonts w:ascii="Proxima Nova Rg" w:hAnsi="Proxima Nova Rg"/>
                      <w:b/>
                    </w:rPr>
                    <w:t>Pratyush</w:t>
                  </w:r>
                  <w:proofErr w:type="spellEnd"/>
                  <w:r w:rsidRPr="00B62D9C">
                    <w:rPr>
                      <w:rFonts w:ascii="Proxima Nova Rg" w:hAnsi="Proxima Nova Rg"/>
                      <w:b/>
                    </w:rPr>
                    <w:t xml:space="preserve"> Gaur</w:t>
                  </w:r>
                  <w:r w:rsidRPr="00B62D9C">
                    <w:rPr>
                      <w:rFonts w:ascii="Proxima Nova Rg" w:hAnsi="Proxima Nova Rg"/>
                      <w:b/>
                    </w:rPr>
                    <w:br/>
                    <w:t>Merchant Services</w:t>
                  </w:r>
                  <w:r w:rsidRPr="00B62D9C">
                    <w:rPr>
                      <w:rFonts w:ascii="Proxima Nova Rg" w:hAnsi="Proxima Nova Rg"/>
                      <w:b/>
                    </w:rPr>
                    <w:br/>
                  </w:r>
                  <w:proofErr w:type="gramStart"/>
                  <w:r w:rsidRPr="00B62D9C">
                    <w:rPr>
                      <w:rFonts w:ascii="Proxima Nova Rg" w:hAnsi="Proxima Nova Rg"/>
                      <w:b/>
                    </w:rPr>
                    <w:t>pratyushg@timesofmoney.com</w:t>
                  </w:r>
                  <w:proofErr w:type="gramEnd"/>
                  <w:r w:rsidRPr="00B62D9C">
                    <w:rPr>
                      <w:rFonts w:ascii="Proxima Nova Rg" w:hAnsi="Proxima Nova Rg"/>
                      <w:b/>
                    </w:rPr>
                    <w:br/>
                    <w:t>(Desk)+91-022 3041-8994</w:t>
                  </w:r>
                  <w:r w:rsidRPr="00B62D9C">
                    <w:rPr>
                      <w:rFonts w:ascii="Proxima Nova Rg" w:hAnsi="Proxima Nova Rg"/>
                      <w:b/>
                    </w:rPr>
                    <w:br/>
                    <w:t>(Cell)+91- 80977-76700</w:t>
                  </w:r>
                </w:p>
              </w:txbxContent>
            </v:textbox>
          </v:shape>
        </w:pict>
      </w:r>
      <w:r w:rsidR="00E350BD" w:rsidRPr="00B62D9C">
        <w:rPr>
          <w:rFonts w:ascii="Proxima Nova Rg" w:hAnsi="Proxima Nova Rg"/>
          <w:b/>
        </w:rPr>
        <w:t>Payment gateway charges extra for EMI and International Payment options please contact us for details</w:t>
      </w:r>
    </w:p>
    <w:p w:rsidR="00C33EA6" w:rsidRPr="00B62D9C" w:rsidRDefault="00C33EA6" w:rsidP="00771821">
      <w:pPr>
        <w:rPr>
          <w:rFonts w:ascii="Proxima Nova Rg" w:hAnsi="Proxima Nova Rg"/>
          <w:b/>
        </w:rPr>
      </w:pPr>
    </w:p>
    <w:p w:rsidR="00C33EA6" w:rsidRPr="00B62D9C" w:rsidRDefault="00C33EA6" w:rsidP="00771821">
      <w:pPr>
        <w:rPr>
          <w:rFonts w:ascii="Proxima Nova Rg" w:hAnsi="Proxima Nova Rg"/>
          <w:b/>
        </w:rPr>
      </w:pPr>
    </w:p>
    <w:p w:rsidR="00D443C0" w:rsidRPr="00B62D9C" w:rsidRDefault="00D443C0" w:rsidP="00771821">
      <w:pPr>
        <w:rPr>
          <w:rFonts w:ascii="Proxima Nova Rg" w:hAnsi="Proxima Nova Rg"/>
          <w:b/>
        </w:rPr>
      </w:pPr>
    </w:p>
    <w:p w:rsidR="00D443C0" w:rsidRPr="00B62D9C" w:rsidRDefault="00D443C0" w:rsidP="00771821">
      <w:pPr>
        <w:rPr>
          <w:rFonts w:ascii="Proxima Nova Rg" w:hAnsi="Proxima Nova Rg"/>
          <w:b/>
        </w:rPr>
      </w:pPr>
    </w:p>
    <w:p w:rsidR="00D443C0" w:rsidRPr="00B62D9C" w:rsidRDefault="00D443C0" w:rsidP="00771821">
      <w:pPr>
        <w:rPr>
          <w:rFonts w:ascii="Proxima Nova Rg" w:hAnsi="Proxima Nova Rg"/>
          <w:b/>
        </w:rPr>
      </w:pPr>
    </w:p>
    <w:p w:rsidR="00D443C0" w:rsidRPr="00B62D9C" w:rsidRDefault="00D443C0" w:rsidP="00771821">
      <w:pPr>
        <w:rPr>
          <w:rFonts w:ascii="Proxima Nova Rg" w:hAnsi="Proxima Nova Rg"/>
          <w:b/>
        </w:rPr>
      </w:pPr>
    </w:p>
    <w:p w:rsidR="00D443C0" w:rsidRPr="00B62D9C" w:rsidRDefault="00D443C0" w:rsidP="00771821">
      <w:pPr>
        <w:rPr>
          <w:rFonts w:ascii="Proxima Nova Rg" w:hAnsi="Proxima Nova Rg"/>
          <w:b/>
        </w:rPr>
      </w:pPr>
    </w:p>
    <w:p w:rsidR="00771821" w:rsidRPr="00B62D9C" w:rsidRDefault="00771821" w:rsidP="00771821">
      <w:pPr>
        <w:rPr>
          <w:rFonts w:ascii="Proxima Nova Rg" w:hAnsi="Proxima Nova Rg"/>
        </w:rPr>
      </w:pPr>
    </w:p>
    <w:p w:rsidR="00771821" w:rsidRPr="00B62D9C" w:rsidRDefault="00771821" w:rsidP="00771821">
      <w:pPr>
        <w:rPr>
          <w:rFonts w:ascii="Proxima Nova Rg" w:hAnsi="Proxima Nova Rg"/>
        </w:rPr>
      </w:pPr>
    </w:p>
    <w:p w:rsidR="00D443C0" w:rsidRPr="00B62D9C" w:rsidRDefault="00D443C0" w:rsidP="00771821">
      <w:pPr>
        <w:rPr>
          <w:rFonts w:ascii="Proxima Nova Rg" w:hAnsi="Proxima Nova Rg"/>
        </w:rPr>
      </w:pPr>
    </w:p>
    <w:p w:rsidR="00D443C0" w:rsidRPr="00B62D9C" w:rsidRDefault="00D443C0" w:rsidP="00771821">
      <w:pPr>
        <w:rPr>
          <w:rFonts w:ascii="Proxima Nova Rg" w:hAnsi="Proxima Nova Rg"/>
        </w:rPr>
      </w:pPr>
    </w:p>
    <w:p w:rsidR="00C33EA6" w:rsidRPr="00B62D9C" w:rsidRDefault="00C33EA6" w:rsidP="00771821">
      <w:pPr>
        <w:rPr>
          <w:rFonts w:ascii="Proxima Nova Rg" w:hAnsi="Proxima Nova Rg"/>
        </w:rPr>
      </w:pPr>
    </w:p>
    <w:p w:rsidR="00C33EA6" w:rsidRPr="00B62D9C" w:rsidRDefault="00C33EA6" w:rsidP="00771821">
      <w:pPr>
        <w:rPr>
          <w:rFonts w:ascii="Proxima Nova Rg" w:hAnsi="Proxima Nova Rg"/>
        </w:rPr>
      </w:pPr>
    </w:p>
    <w:p w:rsidR="00C33EA6" w:rsidRPr="00B62D9C" w:rsidRDefault="00C33EA6" w:rsidP="00771821">
      <w:pPr>
        <w:rPr>
          <w:rFonts w:ascii="Proxima Nova Rg" w:hAnsi="Proxima Nova Rg"/>
        </w:rPr>
      </w:pPr>
    </w:p>
    <w:p w:rsidR="00C33EA6" w:rsidRPr="00B62D9C" w:rsidRDefault="00C33EA6" w:rsidP="00771821">
      <w:pPr>
        <w:rPr>
          <w:rFonts w:ascii="Proxima Nova Rg" w:hAnsi="Proxima Nova Rg"/>
        </w:rPr>
      </w:pPr>
    </w:p>
    <w:p w:rsidR="00C33EA6" w:rsidRPr="00B62D9C" w:rsidRDefault="00C33EA6" w:rsidP="00771821">
      <w:pPr>
        <w:rPr>
          <w:rFonts w:ascii="Proxima Nova Rg" w:hAnsi="Proxima Nova Rg"/>
        </w:rPr>
      </w:pPr>
    </w:p>
    <w:p w:rsidR="00C33EA6" w:rsidRPr="00B62D9C" w:rsidRDefault="00C33EA6" w:rsidP="00771821">
      <w:pPr>
        <w:rPr>
          <w:rFonts w:ascii="Proxima Nova Rg" w:hAnsi="Proxima Nova Rg"/>
        </w:rPr>
      </w:pPr>
    </w:p>
    <w:p w:rsidR="00C33EA6" w:rsidRDefault="00C33EA6" w:rsidP="00771821">
      <w:pPr>
        <w:rPr>
          <w:rFonts w:ascii="Proxima Nova Rg" w:hAnsi="Proxima Nova Rg"/>
        </w:rPr>
      </w:pPr>
    </w:p>
    <w:p w:rsidR="00B62D9C" w:rsidRDefault="00B62D9C" w:rsidP="00771821">
      <w:pPr>
        <w:rPr>
          <w:rFonts w:ascii="Proxima Nova Rg" w:hAnsi="Proxima Nova Rg"/>
        </w:rPr>
      </w:pPr>
    </w:p>
    <w:p w:rsidR="00B62D9C" w:rsidRDefault="00B62D9C" w:rsidP="00771821">
      <w:pPr>
        <w:rPr>
          <w:rFonts w:ascii="Proxima Nova Rg" w:hAnsi="Proxima Nova Rg"/>
        </w:rPr>
      </w:pPr>
    </w:p>
    <w:p w:rsidR="00B62D9C" w:rsidRDefault="00B62D9C" w:rsidP="00771821">
      <w:pPr>
        <w:rPr>
          <w:rFonts w:ascii="Proxima Nova Rg" w:hAnsi="Proxima Nova Rg"/>
        </w:rPr>
      </w:pPr>
    </w:p>
    <w:p w:rsidR="00B62D9C" w:rsidRPr="00B62D9C" w:rsidRDefault="00B62D9C" w:rsidP="00771821">
      <w:pPr>
        <w:rPr>
          <w:rFonts w:ascii="Proxima Nova Rg" w:hAnsi="Proxima Nova Rg"/>
        </w:rPr>
      </w:pPr>
    </w:p>
    <w:p w:rsidR="00D443C0" w:rsidRPr="00B62D9C" w:rsidRDefault="00D443C0" w:rsidP="00771821">
      <w:pPr>
        <w:rPr>
          <w:rFonts w:ascii="Proxima Nova Rg" w:hAnsi="Proxima Nova Rg"/>
        </w:rPr>
      </w:pPr>
      <w:r w:rsidRPr="00B62D9C">
        <w:rPr>
          <w:rFonts w:ascii="Proxima Nova Rg" w:hAnsi="Proxima Nova Rg"/>
          <w:noProof/>
          <w:lang w:eastAsia="en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67945</wp:posOffset>
            </wp:positionV>
            <wp:extent cx="791210" cy="706755"/>
            <wp:effectExtent l="0" t="0" r="0" b="0"/>
            <wp:wrapThrough wrapText="bothSides">
              <wp:wrapPolygon edited="0">
                <wp:start x="7801" y="1164"/>
                <wp:lineTo x="3120" y="5822"/>
                <wp:lineTo x="1560" y="10480"/>
                <wp:lineTo x="2080" y="19795"/>
                <wp:lineTo x="3120" y="20377"/>
                <wp:lineTo x="19242" y="20377"/>
                <wp:lineTo x="19762" y="20377"/>
                <wp:lineTo x="20283" y="19795"/>
                <wp:lineTo x="20803" y="11062"/>
                <wp:lineTo x="21323" y="9898"/>
                <wp:lineTo x="19242" y="6404"/>
                <wp:lineTo x="14562" y="1164"/>
                <wp:lineTo x="7801" y="1164"/>
              </wp:wrapPolygon>
            </wp:wrapThrough>
            <wp:docPr id="2" name="Picture 1" descr="http://www.eagletechnosys.com/templates/images/ebs-payment-gateway-ind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eagletechnosys.com/templates/images/ebs-payment-gateway-ind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182" t="6612" r="19480" b="1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43C0" w:rsidRPr="00B62D9C" w:rsidRDefault="00D443C0" w:rsidP="00771821">
      <w:pPr>
        <w:rPr>
          <w:rFonts w:ascii="Proxima Nova Rg" w:hAnsi="Proxima Nova Rg"/>
        </w:rPr>
      </w:pPr>
    </w:p>
    <w:tbl>
      <w:tblPr>
        <w:tblStyle w:val="TableGrid"/>
        <w:tblpPr w:leftFromText="180" w:rightFromText="180" w:vertAnchor="text" w:horzAnchor="margin" w:tblpY="602"/>
        <w:tblW w:w="0" w:type="auto"/>
        <w:tblLook w:val="04A0"/>
      </w:tblPr>
      <w:tblGrid>
        <w:gridCol w:w="7621"/>
        <w:gridCol w:w="1621"/>
      </w:tblGrid>
      <w:tr w:rsidR="00771821" w:rsidRPr="00B62D9C" w:rsidTr="00771821">
        <w:tc>
          <w:tcPr>
            <w:tcW w:w="9242" w:type="dxa"/>
            <w:gridSpan w:val="2"/>
          </w:tcPr>
          <w:p w:rsidR="00771821" w:rsidRPr="00B62D9C" w:rsidRDefault="00771821" w:rsidP="00771821">
            <w:pPr>
              <w:jc w:val="center"/>
              <w:rPr>
                <w:rFonts w:ascii="Proxima Nova Rg" w:hAnsi="Proxima Nova Rg"/>
              </w:rPr>
            </w:pPr>
            <w:r w:rsidRPr="00B62D9C">
              <w:rPr>
                <w:rFonts w:ascii="Proxima Nova Rg" w:hAnsi="Proxima Nova Rg" w:cs="Arial"/>
                <w:b/>
                <w:bCs/>
                <w:sz w:val="20"/>
                <w:szCs w:val="20"/>
              </w:rPr>
              <w:t>Paid Plan</w:t>
            </w:r>
          </w:p>
        </w:tc>
      </w:tr>
      <w:tr w:rsidR="00771821" w:rsidRPr="00B62D9C" w:rsidTr="00771821">
        <w:tc>
          <w:tcPr>
            <w:tcW w:w="7621" w:type="dxa"/>
          </w:tcPr>
          <w:p w:rsidR="00771821" w:rsidRPr="00B62D9C" w:rsidRDefault="00771821" w:rsidP="00771821">
            <w:pPr>
              <w:rPr>
                <w:rFonts w:ascii="Proxima Nova Rg" w:hAnsi="Proxima Nova Rg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One time Setup Fee</w:t>
            </w:r>
          </w:p>
        </w:tc>
        <w:tc>
          <w:tcPr>
            <w:tcW w:w="1621" w:type="dxa"/>
          </w:tcPr>
          <w:p w:rsidR="00771821" w:rsidRPr="00B62D9C" w:rsidRDefault="00E350BD" w:rsidP="006F4A4E">
            <w:pPr>
              <w:jc w:val="right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Rs.</w:t>
            </w:r>
            <w:r w:rsidR="00771821" w:rsidRPr="00B62D9C">
              <w:rPr>
                <w:rFonts w:ascii="Proxima Nova Rg" w:hAnsi="Proxima Nova Rg" w:cs="Arial"/>
                <w:sz w:val="20"/>
                <w:szCs w:val="20"/>
              </w:rPr>
              <w:t>6</w:t>
            </w:r>
            <w:r w:rsidR="006F4A4E" w:rsidRPr="00B62D9C">
              <w:rPr>
                <w:rFonts w:ascii="Proxima Nova Rg" w:hAnsi="Proxima Nova Rg" w:cs="Arial"/>
                <w:sz w:val="20"/>
                <w:szCs w:val="20"/>
              </w:rPr>
              <w:t>5</w:t>
            </w:r>
            <w:r w:rsidR="00771821" w:rsidRPr="00B62D9C">
              <w:rPr>
                <w:rFonts w:ascii="Proxima Nova Rg" w:hAnsi="Proxima Nova Rg" w:cs="Arial"/>
                <w:sz w:val="20"/>
                <w:szCs w:val="20"/>
              </w:rPr>
              <w:t>00.00</w:t>
            </w:r>
          </w:p>
        </w:tc>
      </w:tr>
      <w:tr w:rsidR="00771821" w:rsidRPr="00B62D9C" w:rsidTr="00771821">
        <w:tc>
          <w:tcPr>
            <w:tcW w:w="7621" w:type="dxa"/>
          </w:tcPr>
          <w:p w:rsidR="00771821" w:rsidRPr="00B62D9C" w:rsidRDefault="00771821" w:rsidP="00771821">
            <w:pPr>
              <w:rPr>
                <w:rFonts w:ascii="Proxima Nova Rg" w:hAnsi="Proxima Nova Rg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Credit card/ Net banking</w:t>
            </w:r>
          </w:p>
        </w:tc>
        <w:tc>
          <w:tcPr>
            <w:tcW w:w="1621" w:type="dxa"/>
          </w:tcPr>
          <w:p w:rsidR="00771821" w:rsidRPr="00B62D9C" w:rsidRDefault="00771821" w:rsidP="00771821">
            <w:pPr>
              <w:jc w:val="right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2.50%</w:t>
            </w:r>
          </w:p>
        </w:tc>
      </w:tr>
      <w:tr w:rsidR="00771821" w:rsidRPr="00B62D9C" w:rsidTr="00771821">
        <w:tc>
          <w:tcPr>
            <w:tcW w:w="7621" w:type="dxa"/>
          </w:tcPr>
          <w:p w:rsidR="00771821" w:rsidRPr="00B62D9C" w:rsidRDefault="00771821" w:rsidP="00771821">
            <w:pPr>
              <w:rPr>
                <w:rFonts w:ascii="Proxima Nova Rg" w:hAnsi="Proxima Nova Rg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Debit card</w:t>
            </w:r>
          </w:p>
        </w:tc>
        <w:tc>
          <w:tcPr>
            <w:tcW w:w="1621" w:type="dxa"/>
          </w:tcPr>
          <w:p w:rsidR="00771821" w:rsidRPr="00B62D9C" w:rsidRDefault="00771821" w:rsidP="00771821">
            <w:pPr>
              <w:jc w:val="right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1.25%</w:t>
            </w:r>
          </w:p>
        </w:tc>
      </w:tr>
      <w:tr w:rsidR="00771821" w:rsidRPr="00B62D9C" w:rsidTr="00771821">
        <w:tc>
          <w:tcPr>
            <w:tcW w:w="7621" w:type="dxa"/>
          </w:tcPr>
          <w:p w:rsidR="00771821" w:rsidRPr="00B62D9C" w:rsidRDefault="00771821" w:rsidP="00771821">
            <w:pPr>
              <w:rPr>
                <w:rFonts w:ascii="Proxima Nova Rg" w:hAnsi="Proxima Nova Rg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 xml:space="preserve">Annual Maintenance Charges </w:t>
            </w:r>
          </w:p>
        </w:tc>
        <w:tc>
          <w:tcPr>
            <w:tcW w:w="1621" w:type="dxa"/>
          </w:tcPr>
          <w:p w:rsidR="00771821" w:rsidRPr="00B62D9C" w:rsidRDefault="00E350BD" w:rsidP="00771821">
            <w:pPr>
              <w:jc w:val="right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Rs.</w:t>
            </w:r>
            <w:r w:rsidR="00771821" w:rsidRPr="00B62D9C">
              <w:rPr>
                <w:rFonts w:ascii="Proxima Nova Rg" w:hAnsi="Proxima Nova Rg" w:cs="Arial"/>
                <w:sz w:val="20"/>
                <w:szCs w:val="20"/>
              </w:rPr>
              <w:t>2400</w:t>
            </w:r>
          </w:p>
        </w:tc>
      </w:tr>
    </w:tbl>
    <w:p w:rsidR="00771821" w:rsidRPr="00B62D9C" w:rsidRDefault="00771821" w:rsidP="00771821">
      <w:pPr>
        <w:rPr>
          <w:rFonts w:ascii="Proxima Nova Rg" w:hAnsi="Proxima Nova Rg"/>
        </w:rPr>
      </w:pPr>
    </w:p>
    <w:p w:rsidR="00C33EA6" w:rsidRPr="00B62D9C" w:rsidRDefault="00C33EA6" w:rsidP="00C33EA6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>*service tax shall be charged extra.</w:t>
      </w:r>
    </w:p>
    <w:p w:rsidR="00E350BD" w:rsidRPr="00B62D9C" w:rsidRDefault="00C33EA6" w:rsidP="00C33EA6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>* Terms and conditions of different payment gateway may differ.</w:t>
      </w:r>
    </w:p>
    <w:p w:rsidR="00C33EA6" w:rsidRPr="00B62D9C" w:rsidRDefault="00C33EA6" w:rsidP="00C33EA6">
      <w:pPr>
        <w:spacing w:after="0" w:line="240" w:lineRule="auto"/>
        <w:rPr>
          <w:rFonts w:ascii="Proxima Nova Rg" w:hAnsi="Proxima Nova Rg"/>
        </w:rPr>
      </w:pPr>
    </w:p>
    <w:p w:rsidR="007E6BA7" w:rsidRPr="00B62D9C" w:rsidRDefault="00E350BD" w:rsidP="00E350BD">
      <w:pPr>
        <w:rPr>
          <w:rFonts w:ascii="Proxima Nova Rg" w:hAnsi="Proxima Nova Rg"/>
          <w:b/>
        </w:rPr>
      </w:pPr>
      <w:r w:rsidRPr="00B62D9C">
        <w:rPr>
          <w:rFonts w:ascii="Proxima Nova Rg" w:hAnsi="Proxima Nova Rg"/>
          <w:b/>
        </w:rPr>
        <w:t>Payment gateway charges extra for EMI and International Payment options please contact us for details</w:t>
      </w:r>
    </w:p>
    <w:p w:rsidR="00357F4E" w:rsidRPr="00B62D9C" w:rsidRDefault="001E09AD" w:rsidP="00E350BD">
      <w:pPr>
        <w:rPr>
          <w:rFonts w:ascii="Proxima Nova Rg" w:hAnsi="Proxima Nova Rg"/>
          <w:b/>
        </w:rPr>
      </w:pPr>
      <w:r w:rsidRPr="00B62D9C">
        <w:rPr>
          <w:rFonts w:ascii="Proxima Nova Rg" w:hAnsi="Proxima Nova Rg"/>
          <w:b/>
          <w:noProof/>
          <w:lang w:val="en-US"/>
        </w:rPr>
        <w:pict>
          <v:shape id="_x0000_s1039" type="#_x0000_t202" style="position:absolute;margin-left:287.1pt;margin-top:13.1pt;width:180.45pt;height:121pt;z-index:251668480;mso-width-relative:margin;mso-height-relative:margin">
            <v:textbox style="mso-next-textbox:#_x0000_s1039">
              <w:txbxContent>
                <w:p w:rsidR="00357F4E" w:rsidRPr="00B62D9C" w:rsidRDefault="00357F4E" w:rsidP="00357F4E">
                  <w:pPr>
                    <w:spacing w:after="0"/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t>List of Document required:</w:t>
                  </w:r>
                </w:p>
                <w:p w:rsidR="00357F4E" w:rsidRPr="00B62D9C" w:rsidRDefault="00357F4E" w:rsidP="00357F4E">
                  <w:pPr>
                    <w:jc w:val="center"/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object w:dxaOrig="1530" w:dyaOrig="1002">
                      <v:shape id="_x0000_i1029" type="#_x0000_t75" style="width:76.3pt;height:49.95pt" o:ole="">
                        <v:imagedata r:id="rId15" o:title=""/>
                      </v:shape>
                      <o:OLEObject Type="Embed" ProgID="Package" ShapeID="_x0000_i1029" DrawAspect="Icon" ObjectID="_1438534079" r:id="rId16"/>
                    </w:object>
                  </w:r>
                </w:p>
              </w:txbxContent>
            </v:textbox>
          </v:shape>
        </w:pict>
      </w:r>
      <w:r w:rsidRPr="00B62D9C">
        <w:rPr>
          <w:rFonts w:ascii="Proxima Nova Rg" w:hAnsi="Proxima Nova Rg"/>
          <w:b/>
          <w:noProof/>
          <w:lang w:val="en-US"/>
        </w:rPr>
        <w:pict>
          <v:shape id="_x0000_s1037" type="#_x0000_t202" style="position:absolute;margin-left:2.75pt;margin-top:13.9pt;width:170.4pt;height:120.6pt;z-index:251666432;mso-height-percent:200;mso-height-percent:200;mso-width-relative:margin;mso-height-relative:margin">
            <v:textbox style="mso-next-textbox:#_x0000_s1037;mso-fit-shape-to-text:t">
              <w:txbxContent>
                <w:p w:rsidR="00357F4E" w:rsidRPr="00B62D9C" w:rsidRDefault="00357F4E" w:rsidP="00357F4E">
                  <w:pPr>
                    <w:rPr>
                      <w:rFonts w:ascii="Proxima Nova Rg" w:hAnsi="Proxima Nova Rg"/>
                    </w:rPr>
                  </w:pPr>
                  <w:proofErr w:type="gramStart"/>
                  <w:r w:rsidRPr="00B62D9C">
                    <w:rPr>
                      <w:rFonts w:ascii="Proxima Nova Rg" w:hAnsi="Proxima Nova Rg"/>
                    </w:rPr>
                    <w:t>EBS  Contact</w:t>
                  </w:r>
                  <w:proofErr w:type="gramEnd"/>
                  <w:r w:rsidRPr="00B62D9C">
                    <w:rPr>
                      <w:rFonts w:ascii="Proxima Nova Rg" w:hAnsi="Proxima Nova Rg"/>
                    </w:rPr>
                    <w:t xml:space="preserve"> information:</w:t>
                  </w:r>
                </w:p>
                <w:p w:rsidR="00357F4E" w:rsidRPr="00B62D9C" w:rsidRDefault="00357F4E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b/>
                      <w:color w:val="444444"/>
                      <w:sz w:val="18"/>
                      <w:szCs w:val="18"/>
                    </w:rPr>
                  </w:pPr>
                  <w:proofErr w:type="spellStart"/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>Puneet</w:t>
                  </w:r>
                  <w:proofErr w:type="spellEnd"/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 xml:space="preserve"> </w:t>
                  </w:r>
                  <w:proofErr w:type="spellStart"/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>Nagpal</w:t>
                  </w:r>
                  <w:proofErr w:type="spellEnd"/>
                </w:p>
                <w:p w:rsidR="00357F4E" w:rsidRPr="00B62D9C" w:rsidRDefault="00357F4E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b/>
                      <w:color w:val="444444"/>
                      <w:sz w:val="18"/>
                      <w:szCs w:val="18"/>
                    </w:rPr>
                  </w:pPr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 xml:space="preserve">3 I Shankar </w:t>
                  </w:r>
                  <w:proofErr w:type="spellStart"/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>Vihar</w:t>
                  </w:r>
                  <w:proofErr w:type="spellEnd"/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 xml:space="preserve"> I 2nd Floor I Main </w:t>
                  </w:r>
                  <w:proofErr w:type="spellStart"/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>Vikas</w:t>
                  </w:r>
                  <w:proofErr w:type="spellEnd"/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 xml:space="preserve"> </w:t>
                  </w:r>
                  <w:proofErr w:type="spellStart"/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>Marg</w:t>
                  </w:r>
                  <w:proofErr w:type="spellEnd"/>
                </w:p>
                <w:p w:rsidR="00357F4E" w:rsidRPr="00B62D9C" w:rsidRDefault="00357F4E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b/>
                      <w:color w:val="444444"/>
                      <w:sz w:val="18"/>
                      <w:szCs w:val="18"/>
                    </w:rPr>
                  </w:pPr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>New Delhi - 110092</w:t>
                  </w:r>
                </w:p>
                <w:p w:rsidR="00357F4E" w:rsidRPr="00B62D9C" w:rsidRDefault="00357F4E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</w:pPr>
                  <w:r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>Tel: +91-11-44887013 I Mob: +91-9953123631</w:t>
                  </w:r>
                </w:p>
                <w:p w:rsidR="00357F4E" w:rsidRPr="00B62D9C" w:rsidRDefault="001E09AD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b/>
                      <w:color w:val="444444"/>
                      <w:sz w:val="18"/>
                      <w:szCs w:val="18"/>
                    </w:rPr>
                  </w:pPr>
                  <w:hyperlink r:id="rId17" w:tgtFrame="_blank" w:history="1">
                    <w:r w:rsidR="00357F4E" w:rsidRPr="00B62D9C">
                      <w:rPr>
                        <w:rStyle w:val="Hyperlink"/>
                        <w:rFonts w:ascii="Proxima Nova Rg" w:hAnsi="Proxima Nova Rg" w:cs="Calibri"/>
                        <w:b/>
                        <w:sz w:val="20"/>
                        <w:szCs w:val="20"/>
                        <w:lang w:val="en-IN"/>
                      </w:rPr>
                      <w:t>puneet@ebs.in</w:t>
                    </w:r>
                  </w:hyperlink>
                  <w:r w:rsidR="00357F4E"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> </w:t>
                  </w:r>
                </w:p>
                <w:p w:rsidR="00357F4E" w:rsidRPr="00B62D9C" w:rsidRDefault="00357F4E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b/>
                      <w:color w:val="444444"/>
                      <w:sz w:val="18"/>
                      <w:szCs w:val="18"/>
                    </w:rPr>
                  </w:pPr>
                </w:p>
                <w:p w:rsidR="00357F4E" w:rsidRPr="00B62D9C" w:rsidRDefault="001E09AD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</w:pPr>
                  <w:hyperlink r:id="rId18" w:tgtFrame="_blank" w:history="1">
                    <w:r w:rsidR="00357F4E" w:rsidRPr="00B62D9C">
                      <w:rPr>
                        <w:rStyle w:val="Hyperlink"/>
                        <w:rFonts w:ascii="Proxima Nova Rg" w:hAnsi="Proxima Nova Rg" w:cs="Calibri"/>
                        <w:b/>
                        <w:sz w:val="20"/>
                        <w:szCs w:val="20"/>
                        <w:lang w:val="en-IN"/>
                      </w:rPr>
                      <w:t>www.ebs.in</w:t>
                    </w:r>
                  </w:hyperlink>
                  <w:r w:rsidR="00357F4E" w:rsidRPr="00B62D9C">
                    <w:rPr>
                      <w:rFonts w:ascii="Proxima Nova Rg" w:hAnsi="Proxima Nova Rg" w:cs="Calibri"/>
                      <w:b/>
                      <w:color w:val="444444"/>
                      <w:sz w:val="20"/>
                      <w:szCs w:val="20"/>
                      <w:lang w:val="en-IN"/>
                    </w:rPr>
                    <w:t> </w:t>
                  </w:r>
                </w:p>
                <w:p w:rsidR="00357F4E" w:rsidRPr="00B62D9C" w:rsidRDefault="001E09AD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b/>
                      <w:color w:val="444444"/>
                      <w:sz w:val="18"/>
                      <w:szCs w:val="18"/>
                    </w:rPr>
                  </w:pPr>
                  <w:hyperlink r:id="rId19" w:tgtFrame="_blank" w:history="1">
                    <w:r w:rsidR="00357F4E" w:rsidRPr="00B62D9C">
                      <w:rPr>
                        <w:rStyle w:val="Hyperlink"/>
                        <w:rFonts w:ascii="Proxima Nova Rg" w:hAnsi="Proxima Nova Rg" w:cs="Calibri"/>
                        <w:b/>
                        <w:sz w:val="20"/>
                        <w:szCs w:val="20"/>
                        <w:lang w:val="en-IN"/>
                      </w:rPr>
                      <w:t>http://support.ebs.in</w:t>
                    </w:r>
                  </w:hyperlink>
                </w:p>
                <w:p w:rsidR="00357F4E" w:rsidRPr="00B62D9C" w:rsidRDefault="00357F4E" w:rsidP="00357F4E">
                  <w:pPr>
                    <w:spacing w:after="0"/>
                    <w:rPr>
                      <w:rFonts w:ascii="Proxima Nova Rg" w:hAnsi="Proxima Nova Rg"/>
                      <w:b/>
                    </w:rPr>
                  </w:pPr>
                </w:p>
              </w:txbxContent>
            </v:textbox>
          </v:shape>
        </w:pict>
      </w:r>
      <w:r w:rsidRPr="00B62D9C">
        <w:rPr>
          <w:rFonts w:ascii="Proxima Nova Rg" w:hAnsi="Proxima Nova Rg"/>
          <w:b/>
          <w:noProof/>
          <w:lang w:val="en-US"/>
        </w:rPr>
        <w:pict>
          <v:shape id="_x0000_s1038" type="#_x0000_t202" style="position:absolute;margin-left:180.6pt;margin-top:13.15pt;width:99.5pt;height:120.95pt;z-index:251667456;mso-width-relative:margin;mso-height-relative:margin">
            <v:textbox style="mso-next-textbox:#_x0000_s1038">
              <w:txbxContent>
                <w:p w:rsidR="00357F4E" w:rsidRPr="00B62D9C" w:rsidRDefault="00357F4E" w:rsidP="00357F4E">
                  <w:pPr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t>Application Form:</w:t>
                  </w:r>
                </w:p>
                <w:p w:rsidR="00357F4E" w:rsidRPr="00B62D9C" w:rsidRDefault="00357F4E" w:rsidP="00357F4E">
                  <w:pPr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object w:dxaOrig="1530" w:dyaOrig="1002">
                      <v:shape id="_x0000_i1030" type="#_x0000_t75" style="width:76.3pt;height:49.95pt" o:ole="">
                        <v:imagedata r:id="rId20" o:title=""/>
                      </v:shape>
                      <o:OLEObject Type="Embed" ProgID="Word.Document.8" ShapeID="_x0000_i1030" DrawAspect="Icon" ObjectID="_1438534080" r:id="rId21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357F4E" w:rsidRPr="00B62D9C" w:rsidRDefault="00357F4E" w:rsidP="00E350BD">
      <w:pPr>
        <w:rPr>
          <w:rFonts w:ascii="Proxima Nova Rg" w:hAnsi="Proxima Nova Rg"/>
          <w:b/>
        </w:rPr>
      </w:pPr>
    </w:p>
    <w:p w:rsidR="00C33EA6" w:rsidRPr="00B62D9C" w:rsidRDefault="00C33EA6" w:rsidP="00E350BD">
      <w:pPr>
        <w:rPr>
          <w:rFonts w:ascii="Proxima Nova Rg" w:hAnsi="Proxima Nova Rg"/>
          <w:b/>
        </w:rPr>
      </w:pPr>
    </w:p>
    <w:p w:rsidR="00C33EA6" w:rsidRDefault="00C33EA6" w:rsidP="00E350BD">
      <w:pPr>
        <w:rPr>
          <w:rFonts w:ascii="Proxima Nova Rg" w:hAnsi="Proxima Nova Rg"/>
          <w:b/>
        </w:rPr>
      </w:pPr>
    </w:p>
    <w:p w:rsidR="00B62D9C" w:rsidRPr="00B62D9C" w:rsidRDefault="00B62D9C" w:rsidP="00E350BD">
      <w:pPr>
        <w:rPr>
          <w:rFonts w:ascii="Proxima Nova Rg" w:hAnsi="Proxima Nova Rg"/>
          <w:b/>
        </w:rPr>
      </w:pPr>
    </w:p>
    <w:p w:rsidR="007E6BA7" w:rsidRPr="00B62D9C" w:rsidRDefault="007E6BA7" w:rsidP="007E6BA7">
      <w:pPr>
        <w:jc w:val="center"/>
        <w:rPr>
          <w:rFonts w:ascii="Proxima Nova Rg" w:hAnsi="Proxima Nova Rg" w:cs="Arial"/>
          <w:sz w:val="20"/>
          <w:szCs w:val="20"/>
        </w:rPr>
      </w:pPr>
      <w:r w:rsidRPr="00B62D9C">
        <w:rPr>
          <w:rFonts w:ascii="Proxima Nova Rg" w:hAnsi="Proxima Nova Rg" w:cs="Arial"/>
          <w:noProof/>
          <w:sz w:val="20"/>
          <w:szCs w:val="20"/>
          <w:lang w:eastAsia="en-IN"/>
        </w:rPr>
        <w:lastRenderedPageBreak/>
        <w:drawing>
          <wp:inline distT="0" distB="0" distL="0" distR="0">
            <wp:extent cx="1429385" cy="584200"/>
            <wp:effectExtent l="19050" t="0" r="0" b="0"/>
            <wp:docPr id="5" name="Picture 4" descr="Cit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tru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22" w:type="dxa"/>
        <w:tblCellMar>
          <w:left w:w="0" w:type="dxa"/>
          <w:right w:w="0" w:type="dxa"/>
        </w:tblCellMar>
        <w:tblLook w:val="04A0"/>
      </w:tblPr>
      <w:tblGrid>
        <w:gridCol w:w="3652"/>
        <w:gridCol w:w="992"/>
        <w:gridCol w:w="3402"/>
        <w:gridCol w:w="1276"/>
      </w:tblGrid>
      <w:tr w:rsidR="007E6BA7" w:rsidRPr="00B62D9C" w:rsidTr="007E6BA7">
        <w:tc>
          <w:tcPr>
            <w:tcW w:w="46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b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b/>
                <w:sz w:val="20"/>
                <w:szCs w:val="20"/>
              </w:rPr>
              <w:t>Plan-A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b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b/>
                <w:sz w:val="20"/>
                <w:szCs w:val="20"/>
              </w:rPr>
              <w:t>Plan-B</w:t>
            </w:r>
          </w:p>
        </w:tc>
      </w:tr>
      <w:tr w:rsidR="007E6BA7" w:rsidRPr="00B62D9C" w:rsidTr="007E6BA7">
        <w:trPr>
          <w:trHeight w:val="48"/>
        </w:trPr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Set Up Fee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NIL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Set Up Fee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 3,000</w:t>
            </w:r>
          </w:p>
        </w:tc>
      </w:tr>
      <w:tr w:rsidR="00B62D9C" w:rsidRPr="00B62D9C" w:rsidTr="007E6BA7">
        <w:trPr>
          <w:trHeight w:val="48"/>
        </w:trPr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2D9C" w:rsidRPr="00B62D9C" w:rsidRDefault="00B62D9C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2D9C" w:rsidRPr="00B62D9C" w:rsidRDefault="00B62D9C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2D9C" w:rsidRPr="00B62D9C" w:rsidRDefault="00B62D9C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2D9C" w:rsidRPr="00B62D9C" w:rsidRDefault="00B62D9C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</w:p>
        </w:tc>
      </w:tr>
      <w:tr w:rsidR="007E6BA7" w:rsidRPr="00B62D9C" w:rsidTr="007E6BA7"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Credit-Card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2.99%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Credit-Card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2.25%</w:t>
            </w:r>
          </w:p>
        </w:tc>
      </w:tr>
      <w:tr w:rsidR="007E6BA7" w:rsidRPr="00B62D9C" w:rsidTr="007E6BA7"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Net-Banking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2.99%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Net-Banking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2.25%</w:t>
            </w:r>
          </w:p>
        </w:tc>
      </w:tr>
      <w:tr w:rsidR="007E6BA7" w:rsidRPr="00B62D9C" w:rsidTr="007E6BA7"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Debit-Card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1.25%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Debit-Card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1.25%</w:t>
            </w:r>
          </w:p>
        </w:tc>
      </w:tr>
      <w:tr w:rsidR="007E6BA7" w:rsidRPr="00B62D9C" w:rsidTr="007E6BA7"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Fee per Transaction for Express Checkout Page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 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Fee per Transaction for Express Checkout Page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 1</w:t>
            </w:r>
          </w:p>
        </w:tc>
      </w:tr>
      <w:tr w:rsidR="007E6BA7" w:rsidRPr="00B62D9C" w:rsidTr="007E6BA7">
        <w:trPr>
          <w:trHeight w:val="48"/>
        </w:trPr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ADVANCE AMC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1200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AMC 2nd year onwards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6BA7" w:rsidRPr="00B62D9C" w:rsidRDefault="007E6BA7" w:rsidP="007E6BA7">
            <w:pPr>
              <w:spacing w:after="0" w:line="240" w:lineRule="auto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 1200</w:t>
            </w:r>
          </w:p>
        </w:tc>
      </w:tr>
    </w:tbl>
    <w:p w:rsidR="00C33EA6" w:rsidRPr="00B62D9C" w:rsidRDefault="00C33EA6" w:rsidP="00C33EA6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>*service tax shall be charged extra.</w:t>
      </w:r>
    </w:p>
    <w:p w:rsidR="00C33EA6" w:rsidRPr="00B62D9C" w:rsidRDefault="00C33EA6" w:rsidP="00C33EA6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>* Terms and conditions of different payment gateway may differ.</w:t>
      </w:r>
    </w:p>
    <w:p w:rsidR="007E6BA7" w:rsidRPr="00B62D9C" w:rsidRDefault="007E6BA7" w:rsidP="007E6BA7">
      <w:pPr>
        <w:tabs>
          <w:tab w:val="left" w:pos="4030"/>
        </w:tabs>
        <w:spacing w:after="0"/>
        <w:rPr>
          <w:rFonts w:ascii="Proxima Nova Rg" w:hAnsi="Proxima Nova Rg"/>
        </w:rPr>
      </w:pPr>
    </w:p>
    <w:p w:rsidR="00E350BD" w:rsidRPr="00B62D9C" w:rsidRDefault="00E350BD" w:rsidP="00E350BD">
      <w:pPr>
        <w:rPr>
          <w:rFonts w:ascii="Proxima Nova Rg" w:hAnsi="Proxima Nova Rg"/>
          <w:b/>
        </w:rPr>
      </w:pPr>
      <w:r w:rsidRPr="00B62D9C">
        <w:rPr>
          <w:rFonts w:ascii="Proxima Nova Rg" w:hAnsi="Proxima Nova Rg"/>
          <w:b/>
        </w:rPr>
        <w:t>Payment gateway charges extra for EMI and International Payment options please contact us for details</w:t>
      </w:r>
    </w:p>
    <w:p w:rsidR="007E6BA7" w:rsidRPr="00B62D9C" w:rsidRDefault="007E6BA7" w:rsidP="00771821">
      <w:pPr>
        <w:tabs>
          <w:tab w:val="left" w:pos="4030"/>
        </w:tabs>
        <w:rPr>
          <w:rFonts w:ascii="Proxima Nova Rg" w:hAnsi="Proxima Nova Rg"/>
        </w:rPr>
      </w:pPr>
    </w:p>
    <w:p w:rsidR="007E6BA7" w:rsidRPr="00B62D9C" w:rsidRDefault="001E09AD" w:rsidP="00771821">
      <w:pPr>
        <w:tabs>
          <w:tab w:val="left" w:pos="4030"/>
        </w:tabs>
        <w:rPr>
          <w:rFonts w:ascii="Proxima Nova Rg" w:hAnsi="Proxima Nova Rg"/>
        </w:rPr>
      </w:pPr>
      <w:r w:rsidRPr="00B62D9C">
        <w:rPr>
          <w:rFonts w:ascii="Proxima Nova Rg" w:hAnsi="Proxima Nova Rg"/>
          <w:noProof/>
          <w:lang w:val="en-US"/>
        </w:rPr>
        <w:pict>
          <v:shape id="_x0000_s1041" type="#_x0000_t202" style="position:absolute;margin-left:177.5pt;margin-top:4.9pt;width:99.5pt;height:120.95pt;z-index:251670528;mso-width-relative:margin;mso-height-relative:margin">
            <v:textbox style="mso-next-textbox:#_x0000_s1041">
              <w:txbxContent>
                <w:p w:rsidR="00357F4E" w:rsidRPr="00B62D9C" w:rsidRDefault="00357F4E" w:rsidP="00357F4E">
                  <w:pPr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t>Application Form:</w:t>
                  </w:r>
                </w:p>
                <w:p w:rsidR="00357F4E" w:rsidRPr="00B62D9C" w:rsidRDefault="00357F4E" w:rsidP="00357F4E">
                  <w:pPr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object w:dxaOrig="1530" w:dyaOrig="1002">
                      <v:shape id="_x0000_i1031" type="#_x0000_t75" style="width:76.3pt;height:49.95pt" o:ole="">
                        <v:imagedata r:id="rId23" o:title=""/>
                      </v:shape>
                      <o:OLEObject Type="Embed" ProgID="Word.Document.8" ShapeID="_x0000_i1031" DrawAspect="Icon" ObjectID="_1438534081" r:id="rId24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 w:rsidRPr="00B62D9C">
        <w:rPr>
          <w:rFonts w:ascii="Proxima Nova Rg" w:hAnsi="Proxima Nova Rg"/>
          <w:noProof/>
          <w:lang w:val="en-US"/>
        </w:rPr>
        <w:pict>
          <v:shape id="_x0000_s1040" type="#_x0000_t202" style="position:absolute;margin-left:.1pt;margin-top:6.1pt;width:170.4pt;height:188.55pt;z-index:251669504;mso-height-percent:200;mso-height-percent:200;mso-width-relative:margin;mso-height-relative:margin">
            <v:textbox style="mso-next-textbox:#_x0000_s1040;mso-fit-shape-to-text:t">
              <w:txbxContent>
                <w:p w:rsidR="00357F4E" w:rsidRPr="00B62D9C" w:rsidRDefault="00357F4E" w:rsidP="00357F4E">
                  <w:pPr>
                    <w:spacing w:after="0"/>
                    <w:rPr>
                      <w:rFonts w:ascii="Proxima Nova Rg" w:hAnsi="Proxima Nova Rg"/>
                    </w:rPr>
                  </w:pPr>
                  <w:proofErr w:type="gramStart"/>
                  <w:r w:rsidRPr="00B62D9C">
                    <w:rPr>
                      <w:rFonts w:ascii="Proxima Nova Rg" w:hAnsi="Proxima Nova Rg"/>
                    </w:rPr>
                    <w:t>Citrus  Contact</w:t>
                  </w:r>
                  <w:proofErr w:type="gramEnd"/>
                  <w:r w:rsidRPr="00B62D9C">
                    <w:rPr>
                      <w:rFonts w:ascii="Proxima Nova Rg" w:hAnsi="Proxima Nova Rg"/>
                    </w:rPr>
                    <w:t xml:space="preserve"> information:</w:t>
                  </w:r>
                </w:p>
                <w:p w:rsidR="00357F4E" w:rsidRPr="00B62D9C" w:rsidRDefault="00357F4E" w:rsidP="00357F4E">
                  <w:pPr>
                    <w:pStyle w:val="ecxmsonormal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color w:val="444444"/>
                      <w:sz w:val="20"/>
                      <w:szCs w:val="20"/>
                      <w:lang w:val="en-IN"/>
                    </w:rPr>
                  </w:pPr>
                </w:p>
                <w:p w:rsidR="00357F4E" w:rsidRPr="00B62D9C" w:rsidRDefault="00357F4E" w:rsidP="00357F4E">
                  <w:pPr>
                    <w:pStyle w:val="ecxmsonormal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color w:val="444444"/>
                      <w:sz w:val="18"/>
                      <w:szCs w:val="18"/>
                    </w:rPr>
                  </w:pPr>
                  <w:proofErr w:type="spellStart"/>
                  <w:r w:rsidRPr="00B62D9C">
                    <w:rPr>
                      <w:rFonts w:ascii="Proxima Nova Rg" w:hAnsi="Proxima Nova Rg" w:cs="Calibri"/>
                      <w:color w:val="444444"/>
                      <w:sz w:val="20"/>
                      <w:szCs w:val="20"/>
                      <w:lang w:val="en-IN"/>
                    </w:rPr>
                    <w:t>Kaustubh</w:t>
                  </w:r>
                  <w:proofErr w:type="spellEnd"/>
                </w:p>
                <w:p w:rsidR="00357F4E" w:rsidRPr="00B62D9C" w:rsidRDefault="00357F4E" w:rsidP="00357F4E">
                  <w:pPr>
                    <w:pStyle w:val="ecxmsonormal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color w:val="444444"/>
                      <w:sz w:val="20"/>
                      <w:szCs w:val="20"/>
                      <w:lang w:val="en-IN"/>
                    </w:rPr>
                  </w:pPr>
                  <w:r w:rsidRPr="00B62D9C">
                    <w:rPr>
                      <w:rFonts w:ascii="Proxima Nova Rg" w:hAnsi="Proxima Nova Rg" w:cs="Calibri"/>
                      <w:color w:val="444444"/>
                      <w:sz w:val="20"/>
                      <w:szCs w:val="20"/>
                      <w:lang w:val="en-IN"/>
                    </w:rPr>
                    <w:t>+91-8588033691</w:t>
                  </w:r>
                </w:p>
                <w:p w:rsidR="00357F4E" w:rsidRPr="00B62D9C" w:rsidRDefault="001E09AD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color w:val="444444"/>
                      <w:sz w:val="18"/>
                      <w:szCs w:val="18"/>
                    </w:rPr>
                  </w:pPr>
                  <w:hyperlink r:id="rId25" w:history="1">
                    <w:r w:rsidR="00357F4E" w:rsidRPr="00B62D9C">
                      <w:rPr>
                        <w:rStyle w:val="Hyperlink"/>
                        <w:rFonts w:ascii="Proxima Nova Rg" w:hAnsi="Proxima Nova Rg" w:cs="Calibri"/>
                        <w:sz w:val="20"/>
                        <w:szCs w:val="20"/>
                        <w:lang w:val="en-IN"/>
                      </w:rPr>
                      <w:t>kaustubh.rawool@citruspay.com</w:t>
                    </w:r>
                  </w:hyperlink>
                </w:p>
                <w:p w:rsidR="00357F4E" w:rsidRPr="00B62D9C" w:rsidRDefault="00357F4E" w:rsidP="00357F4E">
                  <w:pPr>
                    <w:pStyle w:val="ecxmsonormal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color w:val="444444"/>
                      <w:sz w:val="18"/>
                      <w:szCs w:val="18"/>
                    </w:rPr>
                  </w:pPr>
                </w:p>
                <w:p w:rsidR="00357F4E" w:rsidRPr="00B62D9C" w:rsidRDefault="00357F4E" w:rsidP="00357F4E">
                  <w:pPr>
                    <w:pStyle w:val="ecxmsonormal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color w:val="444444"/>
                      <w:sz w:val="18"/>
                      <w:szCs w:val="18"/>
                    </w:rPr>
                  </w:pPr>
                  <w:r w:rsidRPr="00B62D9C">
                    <w:rPr>
                      <w:rFonts w:ascii="Proxima Nova Rg" w:hAnsi="Proxima Nova Rg" w:cs="Calibri"/>
                      <w:color w:val="444444"/>
                      <w:sz w:val="18"/>
                      <w:szCs w:val="18"/>
                    </w:rPr>
                    <w:t xml:space="preserve">Other emails: </w:t>
                  </w:r>
                </w:p>
                <w:p w:rsidR="00357F4E" w:rsidRPr="00B62D9C" w:rsidRDefault="001E09AD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color w:val="444444"/>
                      <w:sz w:val="18"/>
                      <w:szCs w:val="18"/>
                    </w:rPr>
                  </w:pPr>
                  <w:hyperlink r:id="rId26" w:history="1">
                    <w:r w:rsidR="00357F4E" w:rsidRPr="00B62D9C">
                      <w:rPr>
                        <w:rStyle w:val="Hyperlink"/>
                        <w:rFonts w:ascii="Proxima Nova Rg" w:hAnsi="Proxima Nova Rg" w:cs="Calibri"/>
                        <w:sz w:val="20"/>
                        <w:szCs w:val="20"/>
                        <w:lang w:val="en-IN"/>
                      </w:rPr>
                      <w:t>onboarding@citruspay.com</w:t>
                    </w:r>
                  </w:hyperlink>
                </w:p>
                <w:p w:rsidR="00357F4E" w:rsidRPr="00B62D9C" w:rsidRDefault="00357F4E" w:rsidP="00357F4E">
                  <w:pPr>
                    <w:pStyle w:val="ecxmsolistparagraph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color w:val="444444"/>
                      <w:sz w:val="18"/>
                      <w:szCs w:val="18"/>
                    </w:rPr>
                  </w:pPr>
                  <w:r w:rsidRPr="00B62D9C">
                    <w:rPr>
                      <w:rFonts w:ascii="Proxima Nova Rg" w:hAnsi="Proxima Nova Rg" w:cs="Calibri"/>
                      <w:color w:val="444444"/>
                      <w:sz w:val="20"/>
                      <w:szCs w:val="20"/>
                      <w:lang w:val="en-IN"/>
                    </w:rPr>
                    <w:t>viswarup.c@citruspay.com</w:t>
                  </w:r>
                </w:p>
                <w:p w:rsidR="00357F4E" w:rsidRPr="00B62D9C" w:rsidRDefault="00357F4E" w:rsidP="00357F4E">
                  <w:pPr>
                    <w:pStyle w:val="ecxmsonormal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Proxima Nova Rg" w:hAnsi="Proxima Nova Rg" w:cs="Calibri"/>
                      <w:color w:val="444444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B62D9C">
        <w:rPr>
          <w:rFonts w:ascii="Proxima Nova Rg" w:hAnsi="Proxima Nova Rg"/>
          <w:noProof/>
          <w:lang w:val="en-US"/>
        </w:rPr>
        <w:pict>
          <v:shape id="_x0000_s1042" type="#_x0000_t202" style="position:absolute;margin-left:284pt;margin-top:4.85pt;width:180.45pt;height:121pt;z-index:251671552;mso-width-relative:margin;mso-height-relative:margin">
            <v:textbox style="mso-next-textbox:#_x0000_s1042">
              <w:txbxContent>
                <w:p w:rsidR="00357F4E" w:rsidRPr="00B62D9C" w:rsidRDefault="00357F4E" w:rsidP="00357F4E">
                  <w:pPr>
                    <w:spacing w:after="0"/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t>List of Document required:</w:t>
                  </w:r>
                </w:p>
                <w:p w:rsidR="00357F4E" w:rsidRPr="00B62D9C" w:rsidRDefault="00357F4E" w:rsidP="00357F4E">
                  <w:pPr>
                    <w:jc w:val="center"/>
                    <w:rPr>
                      <w:rFonts w:ascii="Proxima Nova Rg" w:hAnsi="Proxima Nova Rg"/>
                    </w:rPr>
                  </w:pPr>
                  <w:r w:rsidRPr="00B62D9C">
                    <w:rPr>
                      <w:rFonts w:ascii="Proxima Nova Rg" w:hAnsi="Proxima Nova Rg"/>
                    </w:rPr>
                    <w:object w:dxaOrig="1530" w:dyaOrig="1002">
                      <v:shape id="_x0000_i1032" type="#_x0000_t75" style="width:76.3pt;height:49.95pt" o:ole="">
                        <v:imagedata r:id="rId27" o:title=""/>
                      </v:shape>
                      <o:OLEObject Type="Embed" ProgID="Package" ShapeID="_x0000_i1032" DrawAspect="Icon" ObjectID="_1438534082" r:id="rId28"/>
                    </w:object>
                  </w:r>
                </w:p>
              </w:txbxContent>
            </v:textbox>
          </v:shape>
        </w:pict>
      </w:r>
    </w:p>
    <w:p w:rsidR="007E6BA7" w:rsidRPr="00B62D9C" w:rsidRDefault="007E6BA7" w:rsidP="00771821">
      <w:pPr>
        <w:tabs>
          <w:tab w:val="left" w:pos="4030"/>
        </w:tabs>
        <w:rPr>
          <w:rFonts w:ascii="Proxima Nova Rg" w:hAnsi="Proxima Nova Rg"/>
        </w:rPr>
      </w:pPr>
    </w:p>
    <w:p w:rsidR="007E6BA7" w:rsidRPr="00B62D9C" w:rsidRDefault="007E6BA7" w:rsidP="00771821">
      <w:pPr>
        <w:tabs>
          <w:tab w:val="left" w:pos="4030"/>
        </w:tabs>
        <w:rPr>
          <w:rFonts w:ascii="Proxima Nova Rg" w:hAnsi="Proxima Nova Rg"/>
        </w:rPr>
      </w:pPr>
    </w:p>
    <w:p w:rsidR="007E6BA7" w:rsidRPr="00B62D9C" w:rsidRDefault="007E6BA7" w:rsidP="00771821">
      <w:pPr>
        <w:tabs>
          <w:tab w:val="left" w:pos="4030"/>
        </w:tabs>
        <w:rPr>
          <w:rFonts w:ascii="Proxima Nova Rg" w:hAnsi="Proxima Nova Rg"/>
        </w:rPr>
      </w:pPr>
    </w:p>
    <w:p w:rsidR="007E6BA7" w:rsidRPr="00B62D9C" w:rsidRDefault="007E6BA7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p w:rsidR="00B62D9C" w:rsidRDefault="00B62D9C" w:rsidP="00771821">
      <w:pPr>
        <w:tabs>
          <w:tab w:val="left" w:pos="4030"/>
        </w:tabs>
        <w:rPr>
          <w:rFonts w:ascii="Proxima Nova Rg" w:hAnsi="Proxima Nova Rg"/>
        </w:rPr>
      </w:pPr>
    </w:p>
    <w:p w:rsidR="00B62D9C" w:rsidRPr="00B62D9C" w:rsidRDefault="00B62D9C" w:rsidP="00771821">
      <w:pPr>
        <w:tabs>
          <w:tab w:val="left" w:pos="4030"/>
        </w:tabs>
        <w:rPr>
          <w:rFonts w:ascii="Proxima Nova Rg" w:hAnsi="Proxima Nova Rg"/>
        </w:rPr>
      </w:pP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tbl>
      <w:tblPr>
        <w:tblStyle w:val="TableGrid"/>
        <w:tblpPr w:leftFromText="180" w:rightFromText="180" w:vertAnchor="page" w:horzAnchor="margin" w:tblpY="3075"/>
        <w:tblW w:w="0" w:type="auto"/>
        <w:tblLook w:val="04A0"/>
      </w:tblPr>
      <w:tblGrid>
        <w:gridCol w:w="6062"/>
        <w:gridCol w:w="3118"/>
      </w:tblGrid>
      <w:tr w:rsidR="007E6BA7" w:rsidRPr="00B62D9C" w:rsidTr="007E6BA7">
        <w:tc>
          <w:tcPr>
            <w:tcW w:w="9180" w:type="dxa"/>
            <w:gridSpan w:val="2"/>
          </w:tcPr>
          <w:p w:rsidR="007E6BA7" w:rsidRPr="00B62D9C" w:rsidRDefault="007E6BA7" w:rsidP="007E6BA7">
            <w:pPr>
              <w:jc w:val="center"/>
              <w:rPr>
                <w:rFonts w:ascii="Proxima Nova Rg" w:hAnsi="Proxima Nova Rg"/>
              </w:rPr>
            </w:pPr>
            <w:r w:rsidRPr="00B62D9C">
              <w:rPr>
                <w:rFonts w:ascii="Proxima Nova Rg" w:hAnsi="Proxima Nova Rg" w:cs="Arial"/>
                <w:b/>
                <w:bCs/>
                <w:sz w:val="20"/>
                <w:szCs w:val="20"/>
              </w:rPr>
              <w:t>Free Plan</w:t>
            </w:r>
          </w:p>
        </w:tc>
      </w:tr>
      <w:tr w:rsidR="007E6BA7" w:rsidRPr="00B62D9C" w:rsidTr="007E6BA7">
        <w:tc>
          <w:tcPr>
            <w:tcW w:w="6062" w:type="dxa"/>
          </w:tcPr>
          <w:p w:rsidR="007E6BA7" w:rsidRPr="00B62D9C" w:rsidRDefault="007E6BA7" w:rsidP="007E6BA7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One time Setup Fee</w:t>
            </w:r>
          </w:p>
        </w:tc>
        <w:tc>
          <w:tcPr>
            <w:tcW w:w="3118" w:type="dxa"/>
          </w:tcPr>
          <w:p w:rsidR="007E6BA7" w:rsidRPr="00B62D9C" w:rsidRDefault="007E6BA7" w:rsidP="007E6BA7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NIL</w:t>
            </w:r>
          </w:p>
        </w:tc>
      </w:tr>
      <w:tr w:rsidR="007E6BA7" w:rsidRPr="00B62D9C" w:rsidTr="007E6BA7">
        <w:tc>
          <w:tcPr>
            <w:tcW w:w="6062" w:type="dxa"/>
          </w:tcPr>
          <w:p w:rsidR="007E6BA7" w:rsidRPr="00B62D9C" w:rsidRDefault="007E6BA7" w:rsidP="007E6BA7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Credit card/ Net banking</w:t>
            </w:r>
          </w:p>
        </w:tc>
        <w:tc>
          <w:tcPr>
            <w:tcW w:w="3118" w:type="dxa"/>
          </w:tcPr>
          <w:p w:rsidR="007E6BA7" w:rsidRPr="00B62D9C" w:rsidRDefault="007E6BA7" w:rsidP="007E6BA7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 xml:space="preserve">3.20% + </w:t>
            </w:r>
            <w:r w:rsidR="00E350BD" w:rsidRPr="00B62D9C">
              <w:rPr>
                <w:rFonts w:ascii="Proxima Nova Rg" w:hAnsi="Proxima Nova Rg" w:cs="Arial"/>
                <w:sz w:val="20"/>
                <w:szCs w:val="20"/>
              </w:rPr>
              <w:t>Rs.</w:t>
            </w:r>
            <w:r w:rsidRPr="00B62D9C">
              <w:rPr>
                <w:rFonts w:ascii="Proxima Nova Rg" w:hAnsi="Proxima Nova Rg" w:cs="Arial"/>
                <w:sz w:val="20"/>
                <w:szCs w:val="20"/>
              </w:rPr>
              <w:t>3.00 per transaction</w:t>
            </w:r>
          </w:p>
        </w:tc>
      </w:tr>
      <w:tr w:rsidR="007E6BA7" w:rsidRPr="00B62D9C" w:rsidTr="007E6BA7">
        <w:tc>
          <w:tcPr>
            <w:tcW w:w="6062" w:type="dxa"/>
          </w:tcPr>
          <w:p w:rsidR="007E6BA7" w:rsidRPr="00B62D9C" w:rsidRDefault="007E6BA7" w:rsidP="007E6BA7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Debit card</w:t>
            </w:r>
          </w:p>
        </w:tc>
        <w:tc>
          <w:tcPr>
            <w:tcW w:w="3118" w:type="dxa"/>
          </w:tcPr>
          <w:p w:rsidR="007E6BA7" w:rsidRPr="00B62D9C" w:rsidRDefault="007E6BA7" w:rsidP="007E6BA7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 xml:space="preserve">3.20% + </w:t>
            </w:r>
            <w:r w:rsidR="00E350BD" w:rsidRPr="00B62D9C">
              <w:rPr>
                <w:rFonts w:ascii="Proxima Nova Rg" w:hAnsi="Proxima Nova Rg" w:cs="Arial"/>
                <w:sz w:val="20"/>
                <w:szCs w:val="20"/>
              </w:rPr>
              <w:t>Rs.</w:t>
            </w:r>
            <w:r w:rsidRPr="00B62D9C">
              <w:rPr>
                <w:rFonts w:ascii="Proxima Nova Rg" w:hAnsi="Proxima Nova Rg" w:cs="Arial"/>
                <w:sz w:val="20"/>
                <w:szCs w:val="20"/>
              </w:rPr>
              <w:t>3.00 per transaction</w:t>
            </w:r>
          </w:p>
        </w:tc>
      </w:tr>
      <w:tr w:rsidR="007E6BA7" w:rsidRPr="00B62D9C" w:rsidTr="007E6BA7">
        <w:tc>
          <w:tcPr>
            <w:tcW w:w="6062" w:type="dxa"/>
          </w:tcPr>
          <w:p w:rsidR="007E6BA7" w:rsidRPr="00B62D9C" w:rsidRDefault="007E6BA7" w:rsidP="007E6BA7">
            <w:pPr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lastRenderedPageBreak/>
              <w:t xml:space="preserve">Annual Maintenance Charges </w:t>
            </w:r>
          </w:p>
        </w:tc>
        <w:tc>
          <w:tcPr>
            <w:tcW w:w="3118" w:type="dxa"/>
          </w:tcPr>
          <w:p w:rsidR="007E6BA7" w:rsidRPr="00B62D9C" w:rsidRDefault="007E6BA7" w:rsidP="007E6BA7">
            <w:pPr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NIL</w:t>
            </w:r>
          </w:p>
        </w:tc>
      </w:tr>
    </w:tbl>
    <w:p w:rsidR="00F26A2A" w:rsidRPr="00B62D9C" w:rsidRDefault="00F26A2A" w:rsidP="00F26A2A">
      <w:pPr>
        <w:rPr>
          <w:rFonts w:ascii="Proxima Nova Rg" w:hAnsi="Proxima Nova Rg"/>
          <w:b/>
        </w:rPr>
      </w:pPr>
      <w:r w:rsidRPr="00B62D9C">
        <w:rPr>
          <w:rFonts w:ascii="Proxima Nova Rg" w:hAnsi="Proxima Nova Rg"/>
          <w:b/>
          <w:noProof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-392430</wp:posOffset>
            </wp:positionV>
            <wp:extent cx="1870710" cy="230505"/>
            <wp:effectExtent l="19050" t="0" r="0" b="0"/>
            <wp:wrapNone/>
            <wp:docPr id="4" name="Picture 4" descr="https://www.payupaisa.com/media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ayupaisa.com/media/images/logo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D9C">
        <w:rPr>
          <w:rFonts w:ascii="Proxima Nova Rg" w:hAnsi="Proxima Nova Rg"/>
          <w:b/>
        </w:rPr>
        <w:t>Payment gateway charges extra for EMI and International Payment options please contact us for details</w:t>
      </w:r>
    </w:p>
    <w:p w:rsidR="00C33EA6" w:rsidRPr="00B62D9C" w:rsidRDefault="00C33EA6" w:rsidP="00C33EA6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>*service tax shall be charged extra.</w:t>
      </w:r>
    </w:p>
    <w:p w:rsidR="007E6BA7" w:rsidRPr="00B62D9C" w:rsidRDefault="00C33EA6" w:rsidP="00357F4E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>* Terms and conditions of different payment gateway may differ.</w:t>
      </w: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  <w:r w:rsidRPr="00B62D9C">
        <w:rPr>
          <w:rFonts w:ascii="Proxima Nova Rg" w:hAnsi="Proxima Nova Rg"/>
          <w:noProof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2524045</wp:posOffset>
            </wp:positionH>
            <wp:positionV relativeFrom="paragraph">
              <wp:posOffset>1122055</wp:posOffset>
            </wp:positionV>
            <wp:extent cx="928690" cy="345782"/>
            <wp:effectExtent l="19050" t="0" r="4760" b="0"/>
            <wp:wrapNone/>
            <wp:docPr id="7" name="Picture 7" descr="https://www.payu.in/images/payu_ind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ayu.in/images/payu_india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90" cy="34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F4E" w:rsidRPr="00B62D9C" w:rsidRDefault="00357F4E" w:rsidP="00771821">
      <w:pPr>
        <w:tabs>
          <w:tab w:val="left" w:pos="4030"/>
        </w:tabs>
        <w:rPr>
          <w:rFonts w:ascii="Proxima Nova Rg" w:hAnsi="Proxima Nova Rg"/>
        </w:rPr>
      </w:pPr>
    </w:p>
    <w:tbl>
      <w:tblPr>
        <w:tblStyle w:val="TableGrid"/>
        <w:tblpPr w:leftFromText="180" w:rightFromText="180" w:vertAnchor="text" w:horzAnchor="margin" w:tblpY="50"/>
        <w:tblW w:w="9180" w:type="dxa"/>
        <w:tblLook w:val="04A0"/>
      </w:tblPr>
      <w:tblGrid>
        <w:gridCol w:w="2955"/>
        <w:gridCol w:w="1406"/>
        <w:gridCol w:w="2513"/>
        <w:gridCol w:w="2306"/>
      </w:tblGrid>
      <w:tr w:rsidR="007E6BA7" w:rsidRPr="00B62D9C" w:rsidTr="007E6BA7">
        <w:tc>
          <w:tcPr>
            <w:tcW w:w="4361" w:type="dxa"/>
            <w:gridSpan w:val="2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jc w:val="center"/>
              <w:rPr>
                <w:rFonts w:ascii="Proxima Nova Rg" w:hAnsi="Proxima Nova Rg" w:cs="Arial"/>
                <w:b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b/>
                <w:sz w:val="20"/>
                <w:szCs w:val="20"/>
              </w:rPr>
              <w:t>Free Plan</w:t>
            </w:r>
          </w:p>
        </w:tc>
        <w:tc>
          <w:tcPr>
            <w:tcW w:w="4819" w:type="dxa"/>
            <w:gridSpan w:val="2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jc w:val="center"/>
              <w:rPr>
                <w:rFonts w:ascii="Proxima Nova Rg" w:hAnsi="Proxima Nova Rg" w:cs="Arial"/>
                <w:b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b/>
                <w:sz w:val="20"/>
                <w:szCs w:val="20"/>
              </w:rPr>
              <w:t>Paid Plan</w:t>
            </w:r>
          </w:p>
        </w:tc>
      </w:tr>
      <w:tr w:rsidR="007E6BA7" w:rsidRPr="00B62D9C" w:rsidTr="007E6BA7">
        <w:tc>
          <w:tcPr>
            <w:tcW w:w="2955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Set Up Fee</w:t>
            </w:r>
          </w:p>
        </w:tc>
        <w:tc>
          <w:tcPr>
            <w:tcW w:w="14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NIL</w:t>
            </w:r>
          </w:p>
        </w:tc>
        <w:tc>
          <w:tcPr>
            <w:tcW w:w="2513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Set Up Fee</w:t>
            </w:r>
          </w:p>
        </w:tc>
        <w:tc>
          <w:tcPr>
            <w:tcW w:w="23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 5,000</w:t>
            </w:r>
          </w:p>
        </w:tc>
      </w:tr>
      <w:tr w:rsidR="007E6BA7" w:rsidRPr="00B62D9C" w:rsidTr="007E6BA7">
        <w:tc>
          <w:tcPr>
            <w:tcW w:w="2955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Credit-Card</w:t>
            </w:r>
          </w:p>
        </w:tc>
        <w:tc>
          <w:tcPr>
            <w:tcW w:w="14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2.99%</w:t>
            </w:r>
          </w:p>
        </w:tc>
        <w:tc>
          <w:tcPr>
            <w:tcW w:w="2513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Credit-Card</w:t>
            </w:r>
          </w:p>
        </w:tc>
        <w:tc>
          <w:tcPr>
            <w:tcW w:w="23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2.40%</w:t>
            </w:r>
          </w:p>
        </w:tc>
      </w:tr>
      <w:tr w:rsidR="007E6BA7" w:rsidRPr="00B62D9C" w:rsidTr="007E6BA7">
        <w:tc>
          <w:tcPr>
            <w:tcW w:w="2955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Net-Banking</w:t>
            </w:r>
          </w:p>
        </w:tc>
        <w:tc>
          <w:tcPr>
            <w:tcW w:w="14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2.99%</w:t>
            </w:r>
          </w:p>
        </w:tc>
        <w:tc>
          <w:tcPr>
            <w:tcW w:w="2513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Net-Banking</w:t>
            </w:r>
          </w:p>
        </w:tc>
        <w:tc>
          <w:tcPr>
            <w:tcW w:w="23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2.40%</w:t>
            </w:r>
          </w:p>
        </w:tc>
      </w:tr>
      <w:tr w:rsidR="007E6BA7" w:rsidRPr="00B62D9C" w:rsidTr="007E6BA7">
        <w:tc>
          <w:tcPr>
            <w:tcW w:w="2955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Debit-Card</w:t>
            </w:r>
          </w:p>
        </w:tc>
        <w:tc>
          <w:tcPr>
            <w:tcW w:w="14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1.25%</w:t>
            </w:r>
          </w:p>
        </w:tc>
        <w:tc>
          <w:tcPr>
            <w:tcW w:w="2513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Debit-Card</w:t>
            </w:r>
          </w:p>
        </w:tc>
        <w:tc>
          <w:tcPr>
            <w:tcW w:w="23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1.25%</w:t>
            </w:r>
          </w:p>
        </w:tc>
      </w:tr>
      <w:tr w:rsidR="007E6BA7" w:rsidRPr="00B62D9C" w:rsidTr="007E6BA7">
        <w:tc>
          <w:tcPr>
            <w:tcW w:w="2955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 xml:space="preserve">TDR on ITZ </w:t>
            </w:r>
            <w:proofErr w:type="spellStart"/>
            <w:r w:rsidRPr="00B62D9C">
              <w:rPr>
                <w:rFonts w:ascii="Proxima Nova Rg" w:hAnsi="Proxima Nova Rg" w:cs="Arial"/>
                <w:sz w:val="20"/>
                <w:szCs w:val="20"/>
              </w:rPr>
              <w:t>Cashcard</w:t>
            </w:r>
            <w:proofErr w:type="spellEnd"/>
          </w:p>
        </w:tc>
        <w:tc>
          <w:tcPr>
            <w:tcW w:w="14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3.50%</w:t>
            </w:r>
          </w:p>
        </w:tc>
        <w:tc>
          <w:tcPr>
            <w:tcW w:w="2513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 xml:space="preserve">TDR on ITZ </w:t>
            </w:r>
            <w:proofErr w:type="spellStart"/>
            <w:r w:rsidRPr="00B62D9C">
              <w:rPr>
                <w:rFonts w:ascii="Proxima Nova Rg" w:hAnsi="Proxima Nova Rg" w:cs="Arial"/>
                <w:sz w:val="20"/>
                <w:szCs w:val="20"/>
              </w:rPr>
              <w:t>Cashcard</w:t>
            </w:r>
            <w:proofErr w:type="spellEnd"/>
          </w:p>
        </w:tc>
        <w:tc>
          <w:tcPr>
            <w:tcW w:w="23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3.50%</w:t>
            </w:r>
          </w:p>
        </w:tc>
      </w:tr>
      <w:tr w:rsidR="007E6BA7" w:rsidRPr="00B62D9C" w:rsidTr="007E6BA7">
        <w:tc>
          <w:tcPr>
            <w:tcW w:w="2955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Airtel Money</w:t>
            </w:r>
          </w:p>
        </w:tc>
        <w:tc>
          <w:tcPr>
            <w:tcW w:w="14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3.25%</w:t>
            </w:r>
          </w:p>
        </w:tc>
        <w:tc>
          <w:tcPr>
            <w:tcW w:w="2513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TDR on Airtel Money</w:t>
            </w:r>
          </w:p>
        </w:tc>
        <w:tc>
          <w:tcPr>
            <w:tcW w:w="23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3.25%</w:t>
            </w:r>
          </w:p>
        </w:tc>
      </w:tr>
      <w:tr w:rsidR="007E6BA7" w:rsidRPr="00B62D9C" w:rsidTr="007E6BA7">
        <w:tc>
          <w:tcPr>
            <w:tcW w:w="2955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ADVANCE AMC</w:t>
            </w:r>
          </w:p>
        </w:tc>
        <w:tc>
          <w:tcPr>
            <w:tcW w:w="14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 2400</w:t>
            </w:r>
          </w:p>
        </w:tc>
        <w:tc>
          <w:tcPr>
            <w:tcW w:w="2513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AMC 2nd year onwards</w:t>
            </w:r>
          </w:p>
        </w:tc>
        <w:tc>
          <w:tcPr>
            <w:tcW w:w="2306" w:type="dxa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Rs 2400</w:t>
            </w:r>
          </w:p>
        </w:tc>
      </w:tr>
      <w:tr w:rsidR="007E6BA7" w:rsidRPr="00B62D9C" w:rsidTr="007E6BA7">
        <w:tc>
          <w:tcPr>
            <w:tcW w:w="9180" w:type="dxa"/>
            <w:gridSpan w:val="4"/>
            <w:noWrap/>
            <w:hideMark/>
          </w:tcPr>
          <w:p w:rsidR="007E6BA7" w:rsidRPr="00B62D9C" w:rsidRDefault="007E6BA7" w:rsidP="007E6BA7">
            <w:pPr>
              <w:spacing w:before="100" w:beforeAutospacing="1" w:after="100" w:afterAutospacing="1"/>
              <w:jc w:val="center"/>
              <w:rPr>
                <w:rFonts w:ascii="Proxima Nova Rg" w:hAnsi="Proxima Nova Rg" w:cs="Arial"/>
                <w:sz w:val="20"/>
                <w:szCs w:val="20"/>
              </w:rPr>
            </w:pPr>
            <w:r w:rsidRPr="00B62D9C">
              <w:rPr>
                <w:rFonts w:ascii="Proxima Nova Rg" w:hAnsi="Proxima Nova Rg" w:cs="Arial"/>
                <w:sz w:val="20"/>
                <w:szCs w:val="20"/>
              </w:rPr>
              <w:t>Taxes as applicable</w:t>
            </w:r>
          </w:p>
        </w:tc>
      </w:tr>
    </w:tbl>
    <w:p w:rsidR="00E350BD" w:rsidRPr="00B62D9C" w:rsidRDefault="00E350BD" w:rsidP="00E350BD">
      <w:pPr>
        <w:rPr>
          <w:rFonts w:ascii="Proxima Nova Rg" w:hAnsi="Proxima Nova Rg"/>
          <w:b/>
        </w:rPr>
      </w:pPr>
      <w:r w:rsidRPr="00B62D9C">
        <w:rPr>
          <w:rFonts w:ascii="Proxima Nova Rg" w:hAnsi="Proxima Nova Rg"/>
          <w:b/>
        </w:rPr>
        <w:t>Payment gateway charges extra for EMI and International Payment options please contact us for details</w:t>
      </w:r>
    </w:p>
    <w:p w:rsidR="00771821" w:rsidRPr="00B62D9C" w:rsidRDefault="00771821" w:rsidP="00771821">
      <w:pPr>
        <w:rPr>
          <w:rFonts w:ascii="Proxima Nova Rg" w:hAnsi="Proxima Nova Rg"/>
        </w:rPr>
      </w:pPr>
    </w:p>
    <w:p w:rsidR="00771821" w:rsidRPr="00B62D9C" w:rsidRDefault="00771821" w:rsidP="00771821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>*service tax shall be charged extra.</w:t>
      </w:r>
    </w:p>
    <w:p w:rsidR="00771821" w:rsidRPr="00B62D9C" w:rsidRDefault="00771821" w:rsidP="0086173E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</w:rPr>
        <w:t xml:space="preserve">* </w:t>
      </w:r>
      <w:r w:rsidR="0086173E" w:rsidRPr="00B62D9C">
        <w:rPr>
          <w:rFonts w:ascii="Proxima Nova Rg" w:hAnsi="Proxima Nova Rg"/>
        </w:rPr>
        <w:t>Terms</w:t>
      </w:r>
      <w:r w:rsidRPr="00B62D9C">
        <w:rPr>
          <w:rFonts w:ascii="Proxima Nova Rg" w:hAnsi="Proxima Nova Rg"/>
        </w:rPr>
        <w:t xml:space="preserve"> and conditions of different payment gateway may differ.</w:t>
      </w:r>
    </w:p>
    <w:p w:rsidR="00357F4E" w:rsidRPr="00B62D9C" w:rsidRDefault="00357F4E" w:rsidP="0086173E">
      <w:pPr>
        <w:spacing w:after="0" w:line="240" w:lineRule="auto"/>
        <w:rPr>
          <w:rFonts w:ascii="Proxima Nova Rg" w:hAnsi="Proxima Nova Rg"/>
        </w:rPr>
      </w:pPr>
    </w:p>
    <w:p w:rsidR="00357F4E" w:rsidRPr="00B62D9C" w:rsidRDefault="001E09AD" w:rsidP="0086173E">
      <w:pPr>
        <w:spacing w:after="0" w:line="240" w:lineRule="auto"/>
        <w:rPr>
          <w:rFonts w:ascii="Proxima Nova Rg" w:hAnsi="Proxima Nova Rg"/>
        </w:rPr>
      </w:pPr>
      <w:r w:rsidRPr="00B62D9C">
        <w:rPr>
          <w:rFonts w:ascii="Proxima Nova Rg" w:hAnsi="Proxima Nova Rg"/>
          <w:noProof/>
          <w:lang w:val="en-US"/>
        </w:rPr>
        <w:pict>
          <v:shape id="_x0000_s1043" type="#_x0000_t202" style="position:absolute;margin-left:-1.4pt;margin-top:36.45pt;width:170.4pt;height:118.9pt;z-index:251672576;mso-width-relative:margin;mso-height-relative:margin">
            <v:textbox style="mso-next-textbox:#_x0000_s1043">
              <w:txbxContent>
                <w:p w:rsidR="00357F4E" w:rsidRDefault="00357F4E" w:rsidP="00357F4E">
                  <w:pPr>
                    <w:spacing w:after="0"/>
                  </w:pPr>
                  <w:proofErr w:type="spellStart"/>
                  <w:r>
                    <w:t>Payu</w:t>
                  </w:r>
                  <w:proofErr w:type="spellEnd"/>
                  <w:r>
                    <w:t xml:space="preserve"> Contact information:</w:t>
                  </w:r>
                </w:p>
                <w:p w:rsidR="00357F4E" w:rsidRDefault="00357F4E" w:rsidP="00357F4E">
                  <w:pPr>
                    <w:pStyle w:val="ecxmsonormal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Verdana" w:hAnsi="Verdana" w:cs="Calibri"/>
                      <w:color w:val="444444"/>
                      <w:sz w:val="20"/>
                      <w:szCs w:val="20"/>
                      <w:lang w:val="en-IN"/>
                    </w:rPr>
                  </w:pPr>
                </w:p>
                <w:p w:rsidR="001D31BC" w:rsidRDefault="001D31BC" w:rsidP="001D31BC">
                  <w:pPr>
                    <w:pStyle w:val="NormalWeb"/>
                    <w:shd w:val="clear" w:color="auto" w:fill="FFFFFF"/>
                    <w:spacing w:before="0" w:beforeAutospacing="0" w:after="324" w:afterAutospacing="0" w:line="266" w:lineRule="atLeas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</w:pPr>
                  <w:proofErr w:type="spellStart"/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t>Jasman</w:t>
                  </w:r>
                  <w:proofErr w:type="spellEnd"/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t xml:space="preserve"> </w:t>
                  </w:r>
                  <w:proofErr w:type="spellStart"/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t>Sidhu</w:t>
                  </w:r>
                  <w:proofErr w:type="spellEnd"/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br/>
                    <w:t>Manager-</w:t>
                  </w:r>
                  <w:proofErr w:type="spellStart"/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t>North&amp;East</w:t>
                  </w:r>
                  <w:proofErr w:type="spellEnd"/>
                </w:p>
                <w:p w:rsidR="001D31BC" w:rsidRDefault="001D31BC" w:rsidP="001D31BC">
                  <w:pPr>
                    <w:pStyle w:val="NormalWeb"/>
                    <w:shd w:val="clear" w:color="auto" w:fill="FFFFFF"/>
                    <w:spacing w:before="0" w:beforeAutospacing="0" w:after="324" w:afterAutospacing="0" w:line="266" w:lineRule="atLeast"/>
                    <w:rPr>
                      <w:color w:val="444444"/>
                    </w:rPr>
                  </w:pPr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t>(Channel Development)</w:t>
                  </w:r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br/>
                    <w:t>M-9990667401,</w:t>
                  </w:r>
                  <w:proofErr w:type="gramStart"/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t>  O</w:t>
                  </w:r>
                  <w:proofErr w:type="gramEnd"/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t>-0124-6749001 </w:t>
                  </w:r>
                  <w:r w:rsidRPr="001D31B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IN"/>
                    </w:rPr>
                    <w:br/>
                    <w:t>E - </w:t>
                  </w:r>
                  <w:hyperlink r:id="rId31" w:tgtFrame="_blank" w:history="1">
                    <w:r w:rsidRPr="001D31BC"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  <w:t>jasman.sidhu@payu.in</w:t>
                    </w:r>
                  </w:hyperlink>
                  <w:r>
                    <w:rPr>
                      <w:rFonts w:ascii="Georgia" w:hAnsi="Georgia"/>
                      <w:b/>
                      <w:bCs/>
                      <w:color w:val="444444"/>
                      <w:lang w:val="en-IN"/>
                    </w:rPr>
                    <w:t>  </w:t>
                  </w:r>
                </w:p>
                <w:p w:rsidR="001D31BC" w:rsidRDefault="001D31BC" w:rsidP="001D31BC">
                  <w:pPr>
                    <w:pStyle w:val="ecxmsonormal"/>
                    <w:shd w:val="clear" w:color="auto" w:fill="FFFFFF"/>
                    <w:spacing w:before="0" w:beforeAutospacing="0" w:after="324" w:afterAutospacing="0" w:line="254" w:lineRule="atLeast"/>
                    <w:rPr>
                      <w:rFonts w:ascii="Calibri" w:hAnsi="Calibri" w:cs="Calibri"/>
                      <w:color w:val="444444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444444"/>
                      <w:lang w:val="en-IN"/>
                    </w:rPr>
                    <w:t> </w:t>
                  </w:r>
                </w:p>
                <w:p w:rsidR="00357F4E" w:rsidRPr="00357F4E" w:rsidRDefault="00357F4E" w:rsidP="00357F4E">
                  <w:pPr>
                    <w:pStyle w:val="ecxmsonormal"/>
                    <w:shd w:val="clear" w:color="auto" w:fill="FFFFFF"/>
                    <w:spacing w:before="0" w:beforeAutospacing="0" w:after="0" w:afterAutospacing="0" w:line="254" w:lineRule="atLeast"/>
                    <w:rPr>
                      <w:rFonts w:ascii="Calibri" w:hAnsi="Calibri" w:cs="Calibri"/>
                      <w:color w:val="444444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B62D9C">
        <w:rPr>
          <w:rFonts w:ascii="Proxima Nova Rg" w:hAnsi="Proxima Nova Rg"/>
          <w:noProof/>
          <w:lang w:val="en-US"/>
        </w:rPr>
        <w:pict>
          <v:shape id="_x0000_s1045" type="#_x0000_t202" style="position:absolute;margin-left:282.1pt;margin-top:34.8pt;width:180.45pt;height:121pt;z-index:251674624;mso-width-relative:margin;mso-height-relative:margin">
            <v:textbox style="mso-next-textbox:#_x0000_s1045">
              <w:txbxContent>
                <w:p w:rsidR="00357F4E" w:rsidRDefault="00357F4E" w:rsidP="00357F4E">
                  <w:pPr>
                    <w:spacing w:after="0"/>
                  </w:pPr>
                  <w:r>
                    <w:t>List of Document required:</w:t>
                  </w:r>
                </w:p>
                <w:p w:rsidR="00357F4E" w:rsidRDefault="001D31BC" w:rsidP="00357F4E">
                  <w:pPr>
                    <w:jc w:val="center"/>
                  </w:pPr>
                  <w:r>
                    <w:object w:dxaOrig="1530" w:dyaOrig="1002">
                      <v:shape id="_x0000_i1033" type="#_x0000_t75" style="width:76.3pt;height:49.95pt" o:ole="">
                        <v:imagedata r:id="rId32" o:title=""/>
                      </v:shape>
                      <o:OLEObject Type="Embed" ProgID="Word.Document.12" ShapeID="_x0000_i1033" DrawAspect="Icon" ObjectID="_1438534083" r:id="rId33"/>
                    </w:object>
                  </w:r>
                </w:p>
              </w:txbxContent>
            </v:textbox>
          </v:shape>
        </w:pict>
      </w:r>
      <w:r w:rsidRPr="00B62D9C">
        <w:rPr>
          <w:rFonts w:ascii="Proxima Nova Rg" w:hAnsi="Proxima Nova Rg"/>
          <w:noProof/>
          <w:lang w:val="en-US"/>
        </w:rPr>
        <w:pict>
          <v:shape id="_x0000_s1044" type="#_x0000_t202" style="position:absolute;margin-left:175.6pt;margin-top:34.85pt;width:99.5pt;height:120.95pt;z-index:251673600;mso-width-relative:margin;mso-height-relative:margin">
            <v:textbox style="mso-next-textbox:#_x0000_s1044">
              <w:txbxContent>
                <w:p w:rsidR="00357F4E" w:rsidRDefault="00357F4E" w:rsidP="00357F4E">
                  <w:r>
                    <w:t>Application Form:</w:t>
                  </w:r>
                </w:p>
                <w:p w:rsidR="00357F4E" w:rsidRDefault="001D31BC" w:rsidP="00357F4E">
                  <w:r>
                    <w:object w:dxaOrig="1530" w:dyaOrig="1002">
                      <v:shape id="_x0000_i1034" type="#_x0000_t75" style="width:76.3pt;height:49.95pt" o:ole="">
                        <v:imagedata r:id="rId34" o:title=""/>
                      </v:shape>
                      <o:OLEObject Type="Embed" ProgID="Excel.SheetMacroEnabled.12" ShapeID="_x0000_i1034" DrawAspect="Icon" ObjectID="_1438534084" r:id="rId35"/>
                    </w:object>
                  </w:r>
                </w:p>
              </w:txbxContent>
            </v:textbox>
          </v:shape>
        </w:pict>
      </w:r>
    </w:p>
    <w:sectPr w:rsidR="00357F4E" w:rsidRPr="00B62D9C" w:rsidSect="007E6BA7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Rg">
    <w:panose1 w:val="00000000000000000000"/>
    <w:charset w:val="00"/>
    <w:family w:val="modern"/>
    <w:notTrueType/>
    <w:pitch w:val="variable"/>
    <w:sig w:usb0="800000AF" w:usb1="5000E0FB" w:usb2="00000000" w:usb3="00000000" w:csb0="000001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25A08"/>
    <w:multiLevelType w:val="hybridMultilevel"/>
    <w:tmpl w:val="C926336A"/>
    <w:lvl w:ilvl="0" w:tplc="00864EF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A715ED"/>
    <w:rsid w:val="00001010"/>
    <w:rsid w:val="000050FA"/>
    <w:rsid w:val="00005C8F"/>
    <w:rsid w:val="0001110F"/>
    <w:rsid w:val="00017FCE"/>
    <w:rsid w:val="000232E5"/>
    <w:rsid w:val="00023FF9"/>
    <w:rsid w:val="00024DA8"/>
    <w:rsid w:val="000252BC"/>
    <w:rsid w:val="00025797"/>
    <w:rsid w:val="00033927"/>
    <w:rsid w:val="000362A1"/>
    <w:rsid w:val="00036EEB"/>
    <w:rsid w:val="00037C6B"/>
    <w:rsid w:val="00041321"/>
    <w:rsid w:val="00043204"/>
    <w:rsid w:val="00044F99"/>
    <w:rsid w:val="00050B19"/>
    <w:rsid w:val="000514F8"/>
    <w:rsid w:val="000524BC"/>
    <w:rsid w:val="000524F9"/>
    <w:rsid w:val="00052936"/>
    <w:rsid w:val="00054E6E"/>
    <w:rsid w:val="000558FA"/>
    <w:rsid w:val="00061915"/>
    <w:rsid w:val="00061D16"/>
    <w:rsid w:val="0006332A"/>
    <w:rsid w:val="00065E68"/>
    <w:rsid w:val="00067F74"/>
    <w:rsid w:val="00071A59"/>
    <w:rsid w:val="00084649"/>
    <w:rsid w:val="000858FE"/>
    <w:rsid w:val="00086F23"/>
    <w:rsid w:val="0008796A"/>
    <w:rsid w:val="00090FA8"/>
    <w:rsid w:val="00097374"/>
    <w:rsid w:val="000A11F7"/>
    <w:rsid w:val="000A2432"/>
    <w:rsid w:val="000A2ED2"/>
    <w:rsid w:val="000A312E"/>
    <w:rsid w:val="000A483E"/>
    <w:rsid w:val="000A73BC"/>
    <w:rsid w:val="000A7D67"/>
    <w:rsid w:val="000B1C33"/>
    <w:rsid w:val="000B2226"/>
    <w:rsid w:val="000B3C71"/>
    <w:rsid w:val="000B4645"/>
    <w:rsid w:val="000B63C3"/>
    <w:rsid w:val="000C0CA4"/>
    <w:rsid w:val="000C214E"/>
    <w:rsid w:val="000C3083"/>
    <w:rsid w:val="000C36E1"/>
    <w:rsid w:val="000C73B5"/>
    <w:rsid w:val="000C74BB"/>
    <w:rsid w:val="000C77D8"/>
    <w:rsid w:val="000D1BCF"/>
    <w:rsid w:val="000D478F"/>
    <w:rsid w:val="000E0D60"/>
    <w:rsid w:val="000E186C"/>
    <w:rsid w:val="000E1DF8"/>
    <w:rsid w:val="000E2B5B"/>
    <w:rsid w:val="000E4359"/>
    <w:rsid w:val="000E43A1"/>
    <w:rsid w:val="000E4810"/>
    <w:rsid w:val="000E4CBA"/>
    <w:rsid w:val="000E6202"/>
    <w:rsid w:val="000F3DC6"/>
    <w:rsid w:val="000F5329"/>
    <w:rsid w:val="000F7FAD"/>
    <w:rsid w:val="00100DCE"/>
    <w:rsid w:val="00102233"/>
    <w:rsid w:val="00102463"/>
    <w:rsid w:val="00102C6E"/>
    <w:rsid w:val="00102FDB"/>
    <w:rsid w:val="0011290C"/>
    <w:rsid w:val="00112D55"/>
    <w:rsid w:val="001134B5"/>
    <w:rsid w:val="0011645E"/>
    <w:rsid w:val="00121277"/>
    <w:rsid w:val="00122125"/>
    <w:rsid w:val="0012288A"/>
    <w:rsid w:val="00123626"/>
    <w:rsid w:val="00125963"/>
    <w:rsid w:val="00125AFB"/>
    <w:rsid w:val="00125BBC"/>
    <w:rsid w:val="00125E1B"/>
    <w:rsid w:val="00127356"/>
    <w:rsid w:val="0012773A"/>
    <w:rsid w:val="00127B5C"/>
    <w:rsid w:val="00127C2D"/>
    <w:rsid w:val="00131D25"/>
    <w:rsid w:val="0013669A"/>
    <w:rsid w:val="0013679D"/>
    <w:rsid w:val="001368B6"/>
    <w:rsid w:val="0014180B"/>
    <w:rsid w:val="001424AD"/>
    <w:rsid w:val="00142621"/>
    <w:rsid w:val="00146EA3"/>
    <w:rsid w:val="0015104F"/>
    <w:rsid w:val="00151F59"/>
    <w:rsid w:val="001554E3"/>
    <w:rsid w:val="00156CF8"/>
    <w:rsid w:val="0016248D"/>
    <w:rsid w:val="00163A92"/>
    <w:rsid w:val="001646A7"/>
    <w:rsid w:val="00166A59"/>
    <w:rsid w:val="001708E8"/>
    <w:rsid w:val="00172372"/>
    <w:rsid w:val="001748F8"/>
    <w:rsid w:val="00175FB2"/>
    <w:rsid w:val="0017614D"/>
    <w:rsid w:val="001814B7"/>
    <w:rsid w:val="00181A40"/>
    <w:rsid w:val="00182155"/>
    <w:rsid w:val="001936DD"/>
    <w:rsid w:val="0019397F"/>
    <w:rsid w:val="00195867"/>
    <w:rsid w:val="0019618A"/>
    <w:rsid w:val="001969A4"/>
    <w:rsid w:val="001970FC"/>
    <w:rsid w:val="001A1FA4"/>
    <w:rsid w:val="001A4910"/>
    <w:rsid w:val="001A6969"/>
    <w:rsid w:val="001B1355"/>
    <w:rsid w:val="001B18E0"/>
    <w:rsid w:val="001B1978"/>
    <w:rsid w:val="001B3160"/>
    <w:rsid w:val="001B361F"/>
    <w:rsid w:val="001B38E6"/>
    <w:rsid w:val="001B592B"/>
    <w:rsid w:val="001B6F77"/>
    <w:rsid w:val="001C0471"/>
    <w:rsid w:val="001C3C39"/>
    <w:rsid w:val="001D2D25"/>
    <w:rsid w:val="001D2F9D"/>
    <w:rsid w:val="001D31BC"/>
    <w:rsid w:val="001D47A9"/>
    <w:rsid w:val="001D5138"/>
    <w:rsid w:val="001E09AD"/>
    <w:rsid w:val="001E0C03"/>
    <w:rsid w:val="001E0FC7"/>
    <w:rsid w:val="001E1D81"/>
    <w:rsid w:val="001E2204"/>
    <w:rsid w:val="001E44FE"/>
    <w:rsid w:val="001E499C"/>
    <w:rsid w:val="001E5EBE"/>
    <w:rsid w:val="001F0501"/>
    <w:rsid w:val="001F36F7"/>
    <w:rsid w:val="001F3E02"/>
    <w:rsid w:val="001F6395"/>
    <w:rsid w:val="001F6EB9"/>
    <w:rsid w:val="002010BB"/>
    <w:rsid w:val="00201417"/>
    <w:rsid w:val="0020224F"/>
    <w:rsid w:val="00202634"/>
    <w:rsid w:val="00204A07"/>
    <w:rsid w:val="00207342"/>
    <w:rsid w:val="00207683"/>
    <w:rsid w:val="00210B0D"/>
    <w:rsid w:val="00211A46"/>
    <w:rsid w:val="00212A60"/>
    <w:rsid w:val="0021300B"/>
    <w:rsid w:val="00214496"/>
    <w:rsid w:val="00216576"/>
    <w:rsid w:val="0022124E"/>
    <w:rsid w:val="00221962"/>
    <w:rsid w:val="0022332D"/>
    <w:rsid w:val="002239E7"/>
    <w:rsid w:val="002247AD"/>
    <w:rsid w:val="00227D18"/>
    <w:rsid w:val="002320CA"/>
    <w:rsid w:val="002374E2"/>
    <w:rsid w:val="002375D9"/>
    <w:rsid w:val="0024043D"/>
    <w:rsid w:val="00240C78"/>
    <w:rsid w:val="00243EA2"/>
    <w:rsid w:val="00246D27"/>
    <w:rsid w:val="002479C0"/>
    <w:rsid w:val="00252C06"/>
    <w:rsid w:val="002535FF"/>
    <w:rsid w:val="0025388D"/>
    <w:rsid w:val="00253D70"/>
    <w:rsid w:val="002546DC"/>
    <w:rsid w:val="00254F9C"/>
    <w:rsid w:val="00255FD2"/>
    <w:rsid w:val="00261200"/>
    <w:rsid w:val="00266797"/>
    <w:rsid w:val="00273A89"/>
    <w:rsid w:val="00274E97"/>
    <w:rsid w:val="00275255"/>
    <w:rsid w:val="0027542C"/>
    <w:rsid w:val="00275626"/>
    <w:rsid w:val="0027567B"/>
    <w:rsid w:val="00280047"/>
    <w:rsid w:val="00282BE1"/>
    <w:rsid w:val="002843A7"/>
    <w:rsid w:val="002864D1"/>
    <w:rsid w:val="00291234"/>
    <w:rsid w:val="002918C0"/>
    <w:rsid w:val="00295E95"/>
    <w:rsid w:val="00296B07"/>
    <w:rsid w:val="002A1896"/>
    <w:rsid w:val="002A2404"/>
    <w:rsid w:val="002A2891"/>
    <w:rsid w:val="002A584F"/>
    <w:rsid w:val="002A713D"/>
    <w:rsid w:val="002B1746"/>
    <w:rsid w:val="002B267D"/>
    <w:rsid w:val="002B4369"/>
    <w:rsid w:val="002B54F8"/>
    <w:rsid w:val="002B78BA"/>
    <w:rsid w:val="002C4EAA"/>
    <w:rsid w:val="002D1A78"/>
    <w:rsid w:val="002D295C"/>
    <w:rsid w:val="002D2B22"/>
    <w:rsid w:val="002D313A"/>
    <w:rsid w:val="002D5D4C"/>
    <w:rsid w:val="002E0A84"/>
    <w:rsid w:val="002E3136"/>
    <w:rsid w:val="002E39DB"/>
    <w:rsid w:val="002E5107"/>
    <w:rsid w:val="002E6276"/>
    <w:rsid w:val="002E6CFC"/>
    <w:rsid w:val="002F0344"/>
    <w:rsid w:val="002F2D17"/>
    <w:rsid w:val="00301634"/>
    <w:rsid w:val="00301B22"/>
    <w:rsid w:val="00304525"/>
    <w:rsid w:val="003054E4"/>
    <w:rsid w:val="00306362"/>
    <w:rsid w:val="00306AF9"/>
    <w:rsid w:val="003126DA"/>
    <w:rsid w:val="00315C09"/>
    <w:rsid w:val="00320059"/>
    <w:rsid w:val="00320F07"/>
    <w:rsid w:val="00332155"/>
    <w:rsid w:val="00334D55"/>
    <w:rsid w:val="0033511A"/>
    <w:rsid w:val="003353D8"/>
    <w:rsid w:val="00337402"/>
    <w:rsid w:val="00340C62"/>
    <w:rsid w:val="003419AF"/>
    <w:rsid w:val="00343142"/>
    <w:rsid w:val="0034765B"/>
    <w:rsid w:val="003508A3"/>
    <w:rsid w:val="003564F3"/>
    <w:rsid w:val="00357681"/>
    <w:rsid w:val="00357F4E"/>
    <w:rsid w:val="00361E30"/>
    <w:rsid w:val="00362ACD"/>
    <w:rsid w:val="00365178"/>
    <w:rsid w:val="00370BE6"/>
    <w:rsid w:val="003717F3"/>
    <w:rsid w:val="00374757"/>
    <w:rsid w:val="003763E6"/>
    <w:rsid w:val="00380182"/>
    <w:rsid w:val="003811F6"/>
    <w:rsid w:val="00383230"/>
    <w:rsid w:val="00384815"/>
    <w:rsid w:val="00385323"/>
    <w:rsid w:val="00386BFB"/>
    <w:rsid w:val="00386E0E"/>
    <w:rsid w:val="00387BCE"/>
    <w:rsid w:val="00390211"/>
    <w:rsid w:val="00392FDE"/>
    <w:rsid w:val="003932EB"/>
    <w:rsid w:val="003935B1"/>
    <w:rsid w:val="00394048"/>
    <w:rsid w:val="003940A9"/>
    <w:rsid w:val="003959F3"/>
    <w:rsid w:val="00395A72"/>
    <w:rsid w:val="00395E56"/>
    <w:rsid w:val="00396CA4"/>
    <w:rsid w:val="003A25C7"/>
    <w:rsid w:val="003A26B7"/>
    <w:rsid w:val="003A2F34"/>
    <w:rsid w:val="003A48CE"/>
    <w:rsid w:val="003A550B"/>
    <w:rsid w:val="003A5CE8"/>
    <w:rsid w:val="003A5D18"/>
    <w:rsid w:val="003B0D1C"/>
    <w:rsid w:val="003B28CA"/>
    <w:rsid w:val="003B3200"/>
    <w:rsid w:val="003B4077"/>
    <w:rsid w:val="003B68D7"/>
    <w:rsid w:val="003C1205"/>
    <w:rsid w:val="003C18FF"/>
    <w:rsid w:val="003C2116"/>
    <w:rsid w:val="003C21FC"/>
    <w:rsid w:val="003C5FAF"/>
    <w:rsid w:val="003C7807"/>
    <w:rsid w:val="003D1578"/>
    <w:rsid w:val="003D1BFD"/>
    <w:rsid w:val="003D285E"/>
    <w:rsid w:val="003D3F45"/>
    <w:rsid w:val="003D5414"/>
    <w:rsid w:val="003D61A2"/>
    <w:rsid w:val="003D61DF"/>
    <w:rsid w:val="003E0B4F"/>
    <w:rsid w:val="003E291D"/>
    <w:rsid w:val="003E35B3"/>
    <w:rsid w:val="003E4D01"/>
    <w:rsid w:val="003E644E"/>
    <w:rsid w:val="003E6817"/>
    <w:rsid w:val="003F0BDE"/>
    <w:rsid w:val="003F393F"/>
    <w:rsid w:val="003F527B"/>
    <w:rsid w:val="003F5E50"/>
    <w:rsid w:val="003F6FE1"/>
    <w:rsid w:val="004021FB"/>
    <w:rsid w:val="004068CA"/>
    <w:rsid w:val="004114D5"/>
    <w:rsid w:val="00412B78"/>
    <w:rsid w:val="0041336D"/>
    <w:rsid w:val="0041366C"/>
    <w:rsid w:val="00415CD6"/>
    <w:rsid w:val="00416749"/>
    <w:rsid w:val="004214BF"/>
    <w:rsid w:val="0042416A"/>
    <w:rsid w:val="00424F9E"/>
    <w:rsid w:val="00426247"/>
    <w:rsid w:val="00427208"/>
    <w:rsid w:val="00433503"/>
    <w:rsid w:val="004343CA"/>
    <w:rsid w:val="00436502"/>
    <w:rsid w:val="004374FF"/>
    <w:rsid w:val="00440218"/>
    <w:rsid w:val="0044153F"/>
    <w:rsid w:val="00445AFE"/>
    <w:rsid w:val="004474EB"/>
    <w:rsid w:val="00447C7A"/>
    <w:rsid w:val="004515EA"/>
    <w:rsid w:val="0045234A"/>
    <w:rsid w:val="00452CA3"/>
    <w:rsid w:val="004559C6"/>
    <w:rsid w:val="00455A75"/>
    <w:rsid w:val="0045739A"/>
    <w:rsid w:val="0045770F"/>
    <w:rsid w:val="0046134E"/>
    <w:rsid w:val="00466698"/>
    <w:rsid w:val="00466AD3"/>
    <w:rsid w:val="00467ACD"/>
    <w:rsid w:val="00474760"/>
    <w:rsid w:val="00474B07"/>
    <w:rsid w:val="0047525C"/>
    <w:rsid w:val="0047643B"/>
    <w:rsid w:val="00481ED2"/>
    <w:rsid w:val="004823A5"/>
    <w:rsid w:val="004862A3"/>
    <w:rsid w:val="004903D7"/>
    <w:rsid w:val="00490438"/>
    <w:rsid w:val="004925D7"/>
    <w:rsid w:val="00494D39"/>
    <w:rsid w:val="00494FEF"/>
    <w:rsid w:val="0049547B"/>
    <w:rsid w:val="004A1017"/>
    <w:rsid w:val="004A4244"/>
    <w:rsid w:val="004A4D59"/>
    <w:rsid w:val="004A67C5"/>
    <w:rsid w:val="004A7B3E"/>
    <w:rsid w:val="004B0EE0"/>
    <w:rsid w:val="004B3836"/>
    <w:rsid w:val="004B67A7"/>
    <w:rsid w:val="004B72A9"/>
    <w:rsid w:val="004B7311"/>
    <w:rsid w:val="004C02E2"/>
    <w:rsid w:val="004C0B41"/>
    <w:rsid w:val="004C13A3"/>
    <w:rsid w:val="004C169A"/>
    <w:rsid w:val="004C4C17"/>
    <w:rsid w:val="004C6546"/>
    <w:rsid w:val="004C728F"/>
    <w:rsid w:val="004D4351"/>
    <w:rsid w:val="004D536E"/>
    <w:rsid w:val="004D568A"/>
    <w:rsid w:val="004D7760"/>
    <w:rsid w:val="004E10DC"/>
    <w:rsid w:val="004E2BBB"/>
    <w:rsid w:val="004E56F7"/>
    <w:rsid w:val="004F039B"/>
    <w:rsid w:val="004F04A3"/>
    <w:rsid w:val="004F0EBD"/>
    <w:rsid w:val="004F200F"/>
    <w:rsid w:val="004F49AD"/>
    <w:rsid w:val="004F5F8D"/>
    <w:rsid w:val="004F6574"/>
    <w:rsid w:val="005002DE"/>
    <w:rsid w:val="00500CFB"/>
    <w:rsid w:val="00500EE5"/>
    <w:rsid w:val="00503427"/>
    <w:rsid w:val="00503EE3"/>
    <w:rsid w:val="00503F84"/>
    <w:rsid w:val="005041B1"/>
    <w:rsid w:val="00505570"/>
    <w:rsid w:val="00507F53"/>
    <w:rsid w:val="0052001D"/>
    <w:rsid w:val="005200AA"/>
    <w:rsid w:val="00520530"/>
    <w:rsid w:val="005235CC"/>
    <w:rsid w:val="00523DF0"/>
    <w:rsid w:val="0052408D"/>
    <w:rsid w:val="00526BE8"/>
    <w:rsid w:val="00526F3B"/>
    <w:rsid w:val="00530866"/>
    <w:rsid w:val="005314FB"/>
    <w:rsid w:val="00534EAA"/>
    <w:rsid w:val="00536109"/>
    <w:rsid w:val="00543342"/>
    <w:rsid w:val="0054347F"/>
    <w:rsid w:val="00544195"/>
    <w:rsid w:val="00544288"/>
    <w:rsid w:val="00546520"/>
    <w:rsid w:val="0054756F"/>
    <w:rsid w:val="00547B68"/>
    <w:rsid w:val="0055297A"/>
    <w:rsid w:val="0055701E"/>
    <w:rsid w:val="0056334E"/>
    <w:rsid w:val="00563FA9"/>
    <w:rsid w:val="00564A1C"/>
    <w:rsid w:val="00565D22"/>
    <w:rsid w:val="00566B0C"/>
    <w:rsid w:val="00566C43"/>
    <w:rsid w:val="00567ADD"/>
    <w:rsid w:val="00570175"/>
    <w:rsid w:val="005729AA"/>
    <w:rsid w:val="00575233"/>
    <w:rsid w:val="0057631A"/>
    <w:rsid w:val="005766E4"/>
    <w:rsid w:val="00583250"/>
    <w:rsid w:val="005847B6"/>
    <w:rsid w:val="00585DD0"/>
    <w:rsid w:val="00586BDB"/>
    <w:rsid w:val="00587C0C"/>
    <w:rsid w:val="005905AC"/>
    <w:rsid w:val="00591168"/>
    <w:rsid w:val="005917CD"/>
    <w:rsid w:val="00592A9A"/>
    <w:rsid w:val="005935B3"/>
    <w:rsid w:val="00597536"/>
    <w:rsid w:val="005A0170"/>
    <w:rsid w:val="005A4408"/>
    <w:rsid w:val="005A464F"/>
    <w:rsid w:val="005A5963"/>
    <w:rsid w:val="005A7030"/>
    <w:rsid w:val="005A76DB"/>
    <w:rsid w:val="005B4944"/>
    <w:rsid w:val="005B4F3F"/>
    <w:rsid w:val="005B5E83"/>
    <w:rsid w:val="005C3A83"/>
    <w:rsid w:val="005C3B13"/>
    <w:rsid w:val="005C451E"/>
    <w:rsid w:val="005C4625"/>
    <w:rsid w:val="005D06D5"/>
    <w:rsid w:val="005D18C6"/>
    <w:rsid w:val="005D22E5"/>
    <w:rsid w:val="005D38BC"/>
    <w:rsid w:val="005D5D77"/>
    <w:rsid w:val="005D69B1"/>
    <w:rsid w:val="005E050A"/>
    <w:rsid w:val="005E05BB"/>
    <w:rsid w:val="005E0E35"/>
    <w:rsid w:val="005E1C45"/>
    <w:rsid w:val="005E42E0"/>
    <w:rsid w:val="005E50E9"/>
    <w:rsid w:val="005E53E2"/>
    <w:rsid w:val="005F16C2"/>
    <w:rsid w:val="005F2AC5"/>
    <w:rsid w:val="005F60ED"/>
    <w:rsid w:val="005F686E"/>
    <w:rsid w:val="005F6936"/>
    <w:rsid w:val="005F6C05"/>
    <w:rsid w:val="005F6C4D"/>
    <w:rsid w:val="006040D1"/>
    <w:rsid w:val="006044B7"/>
    <w:rsid w:val="0060542E"/>
    <w:rsid w:val="00606F61"/>
    <w:rsid w:val="00607072"/>
    <w:rsid w:val="006075F1"/>
    <w:rsid w:val="00616BC0"/>
    <w:rsid w:val="00621D88"/>
    <w:rsid w:val="006229F0"/>
    <w:rsid w:val="00624D23"/>
    <w:rsid w:val="0062528C"/>
    <w:rsid w:val="00626A47"/>
    <w:rsid w:val="006317D4"/>
    <w:rsid w:val="00632C6D"/>
    <w:rsid w:val="0063325C"/>
    <w:rsid w:val="0063433F"/>
    <w:rsid w:val="00636E7A"/>
    <w:rsid w:val="00641EE3"/>
    <w:rsid w:val="006420E9"/>
    <w:rsid w:val="00643CFB"/>
    <w:rsid w:val="006447A2"/>
    <w:rsid w:val="00645330"/>
    <w:rsid w:val="00647608"/>
    <w:rsid w:val="00647B4E"/>
    <w:rsid w:val="006510E9"/>
    <w:rsid w:val="0065184D"/>
    <w:rsid w:val="00652022"/>
    <w:rsid w:val="00652C26"/>
    <w:rsid w:val="00652CCE"/>
    <w:rsid w:val="0065478F"/>
    <w:rsid w:val="00654C4C"/>
    <w:rsid w:val="00654DC1"/>
    <w:rsid w:val="00657560"/>
    <w:rsid w:val="00660317"/>
    <w:rsid w:val="00662279"/>
    <w:rsid w:val="006631F3"/>
    <w:rsid w:val="00663204"/>
    <w:rsid w:val="00665527"/>
    <w:rsid w:val="00665918"/>
    <w:rsid w:val="006665F1"/>
    <w:rsid w:val="00667633"/>
    <w:rsid w:val="00667A1E"/>
    <w:rsid w:val="006808F1"/>
    <w:rsid w:val="00681BD0"/>
    <w:rsid w:val="0068385A"/>
    <w:rsid w:val="0068515D"/>
    <w:rsid w:val="006902E0"/>
    <w:rsid w:val="00690F05"/>
    <w:rsid w:val="00691A35"/>
    <w:rsid w:val="00694206"/>
    <w:rsid w:val="006945B8"/>
    <w:rsid w:val="006959D9"/>
    <w:rsid w:val="006975BA"/>
    <w:rsid w:val="006A0D6F"/>
    <w:rsid w:val="006A1098"/>
    <w:rsid w:val="006A2CB6"/>
    <w:rsid w:val="006A4162"/>
    <w:rsid w:val="006A5CE7"/>
    <w:rsid w:val="006A5F1C"/>
    <w:rsid w:val="006A62A0"/>
    <w:rsid w:val="006B793A"/>
    <w:rsid w:val="006B7AA0"/>
    <w:rsid w:val="006C012C"/>
    <w:rsid w:val="006C09C8"/>
    <w:rsid w:val="006C1F3E"/>
    <w:rsid w:val="006C294D"/>
    <w:rsid w:val="006C7269"/>
    <w:rsid w:val="006D1390"/>
    <w:rsid w:val="006D42C9"/>
    <w:rsid w:val="006D4336"/>
    <w:rsid w:val="006D4F84"/>
    <w:rsid w:val="006D50D6"/>
    <w:rsid w:val="006E0132"/>
    <w:rsid w:val="006E270B"/>
    <w:rsid w:val="006E38F6"/>
    <w:rsid w:val="006E3D1D"/>
    <w:rsid w:val="006E52F3"/>
    <w:rsid w:val="006E7259"/>
    <w:rsid w:val="006F06CD"/>
    <w:rsid w:val="006F4A4E"/>
    <w:rsid w:val="006F6050"/>
    <w:rsid w:val="006F6077"/>
    <w:rsid w:val="007018D7"/>
    <w:rsid w:val="00701D42"/>
    <w:rsid w:val="007021A7"/>
    <w:rsid w:val="00703063"/>
    <w:rsid w:val="00703F66"/>
    <w:rsid w:val="00704523"/>
    <w:rsid w:val="00704C56"/>
    <w:rsid w:val="007052F1"/>
    <w:rsid w:val="00706CAF"/>
    <w:rsid w:val="0070734A"/>
    <w:rsid w:val="00711E34"/>
    <w:rsid w:val="0071404C"/>
    <w:rsid w:val="00714D57"/>
    <w:rsid w:val="0071763F"/>
    <w:rsid w:val="00723A37"/>
    <w:rsid w:val="00726F61"/>
    <w:rsid w:val="00731D3F"/>
    <w:rsid w:val="007321AB"/>
    <w:rsid w:val="00732EAD"/>
    <w:rsid w:val="00732FE5"/>
    <w:rsid w:val="00740538"/>
    <w:rsid w:val="0074177B"/>
    <w:rsid w:val="00744E7B"/>
    <w:rsid w:val="0074508F"/>
    <w:rsid w:val="0074517E"/>
    <w:rsid w:val="0074677A"/>
    <w:rsid w:val="007500E3"/>
    <w:rsid w:val="00753B3B"/>
    <w:rsid w:val="00753F69"/>
    <w:rsid w:val="007552E8"/>
    <w:rsid w:val="007559C0"/>
    <w:rsid w:val="00755E28"/>
    <w:rsid w:val="007561FF"/>
    <w:rsid w:val="00757026"/>
    <w:rsid w:val="007579D0"/>
    <w:rsid w:val="0076129C"/>
    <w:rsid w:val="00761984"/>
    <w:rsid w:val="007621A9"/>
    <w:rsid w:val="00762C43"/>
    <w:rsid w:val="00763196"/>
    <w:rsid w:val="00764A9B"/>
    <w:rsid w:val="00765570"/>
    <w:rsid w:val="00770FFA"/>
    <w:rsid w:val="00771821"/>
    <w:rsid w:val="00772C9E"/>
    <w:rsid w:val="0077517F"/>
    <w:rsid w:val="0077546A"/>
    <w:rsid w:val="0077601D"/>
    <w:rsid w:val="00777228"/>
    <w:rsid w:val="0078549E"/>
    <w:rsid w:val="00792207"/>
    <w:rsid w:val="00792C5A"/>
    <w:rsid w:val="00794BFA"/>
    <w:rsid w:val="0079684B"/>
    <w:rsid w:val="007A02D1"/>
    <w:rsid w:val="007A0661"/>
    <w:rsid w:val="007A5234"/>
    <w:rsid w:val="007A5862"/>
    <w:rsid w:val="007B1E5B"/>
    <w:rsid w:val="007B35D6"/>
    <w:rsid w:val="007B3BF8"/>
    <w:rsid w:val="007B42B7"/>
    <w:rsid w:val="007B5F42"/>
    <w:rsid w:val="007B5F79"/>
    <w:rsid w:val="007B7930"/>
    <w:rsid w:val="007C1AD7"/>
    <w:rsid w:val="007C29DA"/>
    <w:rsid w:val="007C5587"/>
    <w:rsid w:val="007D353B"/>
    <w:rsid w:val="007D3DBD"/>
    <w:rsid w:val="007E014E"/>
    <w:rsid w:val="007E1525"/>
    <w:rsid w:val="007E22B6"/>
    <w:rsid w:val="007E25E2"/>
    <w:rsid w:val="007E2911"/>
    <w:rsid w:val="007E3606"/>
    <w:rsid w:val="007E47C2"/>
    <w:rsid w:val="007E4E69"/>
    <w:rsid w:val="007E6BA7"/>
    <w:rsid w:val="007E7841"/>
    <w:rsid w:val="007F04C7"/>
    <w:rsid w:val="007F2541"/>
    <w:rsid w:val="007F30A6"/>
    <w:rsid w:val="007F4E43"/>
    <w:rsid w:val="007F4E48"/>
    <w:rsid w:val="0080657C"/>
    <w:rsid w:val="008073F1"/>
    <w:rsid w:val="008077B8"/>
    <w:rsid w:val="00811A10"/>
    <w:rsid w:val="00813738"/>
    <w:rsid w:val="008149E4"/>
    <w:rsid w:val="008150C4"/>
    <w:rsid w:val="00816E57"/>
    <w:rsid w:val="00817A4F"/>
    <w:rsid w:val="00817F21"/>
    <w:rsid w:val="00824F60"/>
    <w:rsid w:val="00825D95"/>
    <w:rsid w:val="00826F5C"/>
    <w:rsid w:val="0082719E"/>
    <w:rsid w:val="00827477"/>
    <w:rsid w:val="00831FE3"/>
    <w:rsid w:val="00834DBA"/>
    <w:rsid w:val="00836C7F"/>
    <w:rsid w:val="00837353"/>
    <w:rsid w:val="0084036A"/>
    <w:rsid w:val="0084215A"/>
    <w:rsid w:val="008426C6"/>
    <w:rsid w:val="00843987"/>
    <w:rsid w:val="00843ECC"/>
    <w:rsid w:val="00843FB2"/>
    <w:rsid w:val="008449D3"/>
    <w:rsid w:val="00846FFA"/>
    <w:rsid w:val="00847D4A"/>
    <w:rsid w:val="0085135D"/>
    <w:rsid w:val="00853856"/>
    <w:rsid w:val="008547A6"/>
    <w:rsid w:val="0086173E"/>
    <w:rsid w:val="008629E1"/>
    <w:rsid w:val="00865486"/>
    <w:rsid w:val="00865983"/>
    <w:rsid w:val="00867009"/>
    <w:rsid w:val="00867612"/>
    <w:rsid w:val="00870FFF"/>
    <w:rsid w:val="00871260"/>
    <w:rsid w:val="00871F3D"/>
    <w:rsid w:val="00872EDA"/>
    <w:rsid w:val="00873AD1"/>
    <w:rsid w:val="008742D9"/>
    <w:rsid w:val="008775D4"/>
    <w:rsid w:val="008811E8"/>
    <w:rsid w:val="008825E7"/>
    <w:rsid w:val="008849B4"/>
    <w:rsid w:val="00885527"/>
    <w:rsid w:val="008856D4"/>
    <w:rsid w:val="00886C87"/>
    <w:rsid w:val="0089095D"/>
    <w:rsid w:val="0089356E"/>
    <w:rsid w:val="00894948"/>
    <w:rsid w:val="00895E0E"/>
    <w:rsid w:val="008970D1"/>
    <w:rsid w:val="0089711D"/>
    <w:rsid w:val="008973D6"/>
    <w:rsid w:val="00897A75"/>
    <w:rsid w:val="008A3151"/>
    <w:rsid w:val="008A3782"/>
    <w:rsid w:val="008A5379"/>
    <w:rsid w:val="008A5905"/>
    <w:rsid w:val="008A59E1"/>
    <w:rsid w:val="008A5DED"/>
    <w:rsid w:val="008A611B"/>
    <w:rsid w:val="008A7759"/>
    <w:rsid w:val="008A7A16"/>
    <w:rsid w:val="008B181E"/>
    <w:rsid w:val="008B1F7F"/>
    <w:rsid w:val="008C0F5C"/>
    <w:rsid w:val="008C3109"/>
    <w:rsid w:val="008C4793"/>
    <w:rsid w:val="008C6592"/>
    <w:rsid w:val="008D08BC"/>
    <w:rsid w:val="008D2691"/>
    <w:rsid w:val="008D2F44"/>
    <w:rsid w:val="008D31DF"/>
    <w:rsid w:val="008D3886"/>
    <w:rsid w:val="008D3E13"/>
    <w:rsid w:val="008D54B5"/>
    <w:rsid w:val="008D54E9"/>
    <w:rsid w:val="008D79E5"/>
    <w:rsid w:val="008E0EF3"/>
    <w:rsid w:val="008E3DF9"/>
    <w:rsid w:val="008E42A7"/>
    <w:rsid w:val="008F7016"/>
    <w:rsid w:val="0090150D"/>
    <w:rsid w:val="00904BEC"/>
    <w:rsid w:val="00910BD9"/>
    <w:rsid w:val="00911F32"/>
    <w:rsid w:val="009124A7"/>
    <w:rsid w:val="0091272D"/>
    <w:rsid w:val="00914E9E"/>
    <w:rsid w:val="00920225"/>
    <w:rsid w:val="009203BC"/>
    <w:rsid w:val="00923F6F"/>
    <w:rsid w:val="0092469A"/>
    <w:rsid w:val="00927040"/>
    <w:rsid w:val="009274C2"/>
    <w:rsid w:val="00927AF7"/>
    <w:rsid w:val="009321EE"/>
    <w:rsid w:val="009342BF"/>
    <w:rsid w:val="0093679E"/>
    <w:rsid w:val="009406B6"/>
    <w:rsid w:val="00941B61"/>
    <w:rsid w:val="00941EE3"/>
    <w:rsid w:val="00942287"/>
    <w:rsid w:val="009428FC"/>
    <w:rsid w:val="00943185"/>
    <w:rsid w:val="0094672C"/>
    <w:rsid w:val="00946C8C"/>
    <w:rsid w:val="00951E55"/>
    <w:rsid w:val="0095416D"/>
    <w:rsid w:val="0095450C"/>
    <w:rsid w:val="0095619E"/>
    <w:rsid w:val="009614A3"/>
    <w:rsid w:val="0096343E"/>
    <w:rsid w:val="0096393F"/>
    <w:rsid w:val="009639BC"/>
    <w:rsid w:val="009660A0"/>
    <w:rsid w:val="00967F7B"/>
    <w:rsid w:val="00971D69"/>
    <w:rsid w:val="0097200C"/>
    <w:rsid w:val="00973973"/>
    <w:rsid w:val="00973DBE"/>
    <w:rsid w:val="0097450B"/>
    <w:rsid w:val="009747F3"/>
    <w:rsid w:val="00975090"/>
    <w:rsid w:val="00975DAF"/>
    <w:rsid w:val="00976E8B"/>
    <w:rsid w:val="009772FE"/>
    <w:rsid w:val="00980023"/>
    <w:rsid w:val="009800F1"/>
    <w:rsid w:val="00980584"/>
    <w:rsid w:val="009831E8"/>
    <w:rsid w:val="0098457E"/>
    <w:rsid w:val="009849B1"/>
    <w:rsid w:val="009856D1"/>
    <w:rsid w:val="00987014"/>
    <w:rsid w:val="0099034B"/>
    <w:rsid w:val="009907FF"/>
    <w:rsid w:val="00991E76"/>
    <w:rsid w:val="0099490C"/>
    <w:rsid w:val="00996CCC"/>
    <w:rsid w:val="009A704E"/>
    <w:rsid w:val="009A7273"/>
    <w:rsid w:val="009B04C0"/>
    <w:rsid w:val="009B0A84"/>
    <w:rsid w:val="009B3595"/>
    <w:rsid w:val="009B5144"/>
    <w:rsid w:val="009B63D6"/>
    <w:rsid w:val="009B6E5B"/>
    <w:rsid w:val="009C0231"/>
    <w:rsid w:val="009C0CDD"/>
    <w:rsid w:val="009C0F75"/>
    <w:rsid w:val="009C389D"/>
    <w:rsid w:val="009C3BA2"/>
    <w:rsid w:val="009C4F60"/>
    <w:rsid w:val="009C52E5"/>
    <w:rsid w:val="009C5A99"/>
    <w:rsid w:val="009C5DB1"/>
    <w:rsid w:val="009D24D8"/>
    <w:rsid w:val="009D34A6"/>
    <w:rsid w:val="009D4795"/>
    <w:rsid w:val="009D505A"/>
    <w:rsid w:val="009D69AA"/>
    <w:rsid w:val="009D7AD4"/>
    <w:rsid w:val="009D7C02"/>
    <w:rsid w:val="009E03DA"/>
    <w:rsid w:val="009E1C64"/>
    <w:rsid w:val="009E239D"/>
    <w:rsid w:val="009E40CF"/>
    <w:rsid w:val="009E47A7"/>
    <w:rsid w:val="009E484A"/>
    <w:rsid w:val="009F0D01"/>
    <w:rsid w:val="009F234E"/>
    <w:rsid w:val="009F3EC5"/>
    <w:rsid w:val="009F57B0"/>
    <w:rsid w:val="009F5BBC"/>
    <w:rsid w:val="009F7163"/>
    <w:rsid w:val="009F7D17"/>
    <w:rsid w:val="00A00A24"/>
    <w:rsid w:val="00A00C13"/>
    <w:rsid w:val="00A00E18"/>
    <w:rsid w:val="00A022D5"/>
    <w:rsid w:val="00A0299D"/>
    <w:rsid w:val="00A03E4B"/>
    <w:rsid w:val="00A0503B"/>
    <w:rsid w:val="00A0592C"/>
    <w:rsid w:val="00A05B4C"/>
    <w:rsid w:val="00A05DCB"/>
    <w:rsid w:val="00A10D0C"/>
    <w:rsid w:val="00A112A7"/>
    <w:rsid w:val="00A20AA2"/>
    <w:rsid w:val="00A242F2"/>
    <w:rsid w:val="00A24723"/>
    <w:rsid w:val="00A26A35"/>
    <w:rsid w:val="00A327F4"/>
    <w:rsid w:val="00A34B31"/>
    <w:rsid w:val="00A34D0E"/>
    <w:rsid w:val="00A36721"/>
    <w:rsid w:val="00A371F6"/>
    <w:rsid w:val="00A379B0"/>
    <w:rsid w:val="00A40287"/>
    <w:rsid w:val="00A44011"/>
    <w:rsid w:val="00A4459A"/>
    <w:rsid w:val="00A46049"/>
    <w:rsid w:val="00A4710A"/>
    <w:rsid w:val="00A51CE8"/>
    <w:rsid w:val="00A52466"/>
    <w:rsid w:val="00A541FA"/>
    <w:rsid w:val="00A5592C"/>
    <w:rsid w:val="00A62568"/>
    <w:rsid w:val="00A63ACA"/>
    <w:rsid w:val="00A66F4D"/>
    <w:rsid w:val="00A7044D"/>
    <w:rsid w:val="00A715ED"/>
    <w:rsid w:val="00A728F6"/>
    <w:rsid w:val="00A73B34"/>
    <w:rsid w:val="00A75EEF"/>
    <w:rsid w:val="00A76D51"/>
    <w:rsid w:val="00A81E2D"/>
    <w:rsid w:val="00A81F24"/>
    <w:rsid w:val="00A85614"/>
    <w:rsid w:val="00A865D4"/>
    <w:rsid w:val="00A911E9"/>
    <w:rsid w:val="00AA1C95"/>
    <w:rsid w:val="00AA74A4"/>
    <w:rsid w:val="00AA7A1C"/>
    <w:rsid w:val="00AB02A7"/>
    <w:rsid w:val="00AB110B"/>
    <w:rsid w:val="00AB1881"/>
    <w:rsid w:val="00AB1C81"/>
    <w:rsid w:val="00AB345F"/>
    <w:rsid w:val="00AB4B16"/>
    <w:rsid w:val="00AB4F10"/>
    <w:rsid w:val="00AB6797"/>
    <w:rsid w:val="00AB6920"/>
    <w:rsid w:val="00AC1CB7"/>
    <w:rsid w:val="00AC2E3D"/>
    <w:rsid w:val="00AC469F"/>
    <w:rsid w:val="00AC4B59"/>
    <w:rsid w:val="00AD17B9"/>
    <w:rsid w:val="00AD1CEC"/>
    <w:rsid w:val="00AD317B"/>
    <w:rsid w:val="00AD53F8"/>
    <w:rsid w:val="00AD5703"/>
    <w:rsid w:val="00AD58FA"/>
    <w:rsid w:val="00AD6DE8"/>
    <w:rsid w:val="00AD71C4"/>
    <w:rsid w:val="00AD7CE1"/>
    <w:rsid w:val="00AE212C"/>
    <w:rsid w:val="00AE46B9"/>
    <w:rsid w:val="00AE4F4F"/>
    <w:rsid w:val="00AE5A79"/>
    <w:rsid w:val="00AE664F"/>
    <w:rsid w:val="00AE738D"/>
    <w:rsid w:val="00AE74E4"/>
    <w:rsid w:val="00AE75B8"/>
    <w:rsid w:val="00AF0089"/>
    <w:rsid w:val="00AF01B1"/>
    <w:rsid w:val="00AF0CA5"/>
    <w:rsid w:val="00AF2B04"/>
    <w:rsid w:val="00AF34D2"/>
    <w:rsid w:val="00AF3F85"/>
    <w:rsid w:val="00AF42D0"/>
    <w:rsid w:val="00AF44C8"/>
    <w:rsid w:val="00B01762"/>
    <w:rsid w:val="00B033B7"/>
    <w:rsid w:val="00B03CD9"/>
    <w:rsid w:val="00B04D39"/>
    <w:rsid w:val="00B05216"/>
    <w:rsid w:val="00B10FC5"/>
    <w:rsid w:val="00B131D7"/>
    <w:rsid w:val="00B140E8"/>
    <w:rsid w:val="00B16147"/>
    <w:rsid w:val="00B16E12"/>
    <w:rsid w:val="00B171DD"/>
    <w:rsid w:val="00B1735A"/>
    <w:rsid w:val="00B1743C"/>
    <w:rsid w:val="00B201A8"/>
    <w:rsid w:val="00B20F21"/>
    <w:rsid w:val="00B21AB7"/>
    <w:rsid w:val="00B21C84"/>
    <w:rsid w:val="00B2687E"/>
    <w:rsid w:val="00B32538"/>
    <w:rsid w:val="00B338D9"/>
    <w:rsid w:val="00B344D0"/>
    <w:rsid w:val="00B35AA4"/>
    <w:rsid w:val="00B3776A"/>
    <w:rsid w:val="00B4316E"/>
    <w:rsid w:val="00B43FCA"/>
    <w:rsid w:val="00B449B7"/>
    <w:rsid w:val="00B45287"/>
    <w:rsid w:val="00B46133"/>
    <w:rsid w:val="00B469CC"/>
    <w:rsid w:val="00B5144F"/>
    <w:rsid w:val="00B53595"/>
    <w:rsid w:val="00B53F54"/>
    <w:rsid w:val="00B53FE5"/>
    <w:rsid w:val="00B55508"/>
    <w:rsid w:val="00B627FC"/>
    <w:rsid w:val="00B62D9C"/>
    <w:rsid w:val="00B64054"/>
    <w:rsid w:val="00B64AAA"/>
    <w:rsid w:val="00B67C3A"/>
    <w:rsid w:val="00B7005C"/>
    <w:rsid w:val="00B7105A"/>
    <w:rsid w:val="00B758C8"/>
    <w:rsid w:val="00B76B9A"/>
    <w:rsid w:val="00B7733D"/>
    <w:rsid w:val="00B8014B"/>
    <w:rsid w:val="00B81770"/>
    <w:rsid w:val="00B81B97"/>
    <w:rsid w:val="00B81EA7"/>
    <w:rsid w:val="00B844D4"/>
    <w:rsid w:val="00B84592"/>
    <w:rsid w:val="00B8580C"/>
    <w:rsid w:val="00B85838"/>
    <w:rsid w:val="00B86690"/>
    <w:rsid w:val="00B869FC"/>
    <w:rsid w:val="00B8710F"/>
    <w:rsid w:val="00B91CF3"/>
    <w:rsid w:val="00BA16AD"/>
    <w:rsid w:val="00BA335E"/>
    <w:rsid w:val="00BA552C"/>
    <w:rsid w:val="00BA552E"/>
    <w:rsid w:val="00BA58CF"/>
    <w:rsid w:val="00BA59F4"/>
    <w:rsid w:val="00BA5C07"/>
    <w:rsid w:val="00BA5F02"/>
    <w:rsid w:val="00BA6BC6"/>
    <w:rsid w:val="00BA703C"/>
    <w:rsid w:val="00BB0649"/>
    <w:rsid w:val="00BB06F8"/>
    <w:rsid w:val="00BB0DA1"/>
    <w:rsid w:val="00BB2E15"/>
    <w:rsid w:val="00BB38CC"/>
    <w:rsid w:val="00BB4D4A"/>
    <w:rsid w:val="00BB4FE9"/>
    <w:rsid w:val="00BB60F8"/>
    <w:rsid w:val="00BB626D"/>
    <w:rsid w:val="00BB7B9F"/>
    <w:rsid w:val="00BC1B59"/>
    <w:rsid w:val="00BC2A05"/>
    <w:rsid w:val="00BC5717"/>
    <w:rsid w:val="00BC6B01"/>
    <w:rsid w:val="00BC76AD"/>
    <w:rsid w:val="00BD69E4"/>
    <w:rsid w:val="00BD6CAF"/>
    <w:rsid w:val="00BD6EB6"/>
    <w:rsid w:val="00BE0B1B"/>
    <w:rsid w:val="00BE1DCA"/>
    <w:rsid w:val="00BE3B7F"/>
    <w:rsid w:val="00BE3F67"/>
    <w:rsid w:val="00BF052D"/>
    <w:rsid w:val="00BF4623"/>
    <w:rsid w:val="00BF642E"/>
    <w:rsid w:val="00C033F6"/>
    <w:rsid w:val="00C04279"/>
    <w:rsid w:val="00C04563"/>
    <w:rsid w:val="00C06633"/>
    <w:rsid w:val="00C112FD"/>
    <w:rsid w:val="00C1278C"/>
    <w:rsid w:val="00C1446C"/>
    <w:rsid w:val="00C16E49"/>
    <w:rsid w:val="00C17A82"/>
    <w:rsid w:val="00C24BB0"/>
    <w:rsid w:val="00C252C7"/>
    <w:rsid w:val="00C25CD0"/>
    <w:rsid w:val="00C25E99"/>
    <w:rsid w:val="00C26347"/>
    <w:rsid w:val="00C30965"/>
    <w:rsid w:val="00C30F32"/>
    <w:rsid w:val="00C3241B"/>
    <w:rsid w:val="00C32798"/>
    <w:rsid w:val="00C33CF2"/>
    <w:rsid w:val="00C33EA6"/>
    <w:rsid w:val="00C3495B"/>
    <w:rsid w:val="00C354BF"/>
    <w:rsid w:val="00C363F0"/>
    <w:rsid w:val="00C4014A"/>
    <w:rsid w:val="00C40ADE"/>
    <w:rsid w:val="00C45941"/>
    <w:rsid w:val="00C512EB"/>
    <w:rsid w:val="00C51C88"/>
    <w:rsid w:val="00C5204D"/>
    <w:rsid w:val="00C5343D"/>
    <w:rsid w:val="00C54DB4"/>
    <w:rsid w:val="00C551AC"/>
    <w:rsid w:val="00C567CD"/>
    <w:rsid w:val="00C60414"/>
    <w:rsid w:val="00C61B73"/>
    <w:rsid w:val="00C620B5"/>
    <w:rsid w:val="00C652B0"/>
    <w:rsid w:val="00C66718"/>
    <w:rsid w:val="00C6748D"/>
    <w:rsid w:val="00C67F19"/>
    <w:rsid w:val="00C70B85"/>
    <w:rsid w:val="00C72EC1"/>
    <w:rsid w:val="00C75B69"/>
    <w:rsid w:val="00C76D6E"/>
    <w:rsid w:val="00C777C2"/>
    <w:rsid w:val="00C77912"/>
    <w:rsid w:val="00C807AC"/>
    <w:rsid w:val="00C829F0"/>
    <w:rsid w:val="00C82B7F"/>
    <w:rsid w:val="00C85D71"/>
    <w:rsid w:val="00C86A59"/>
    <w:rsid w:val="00C914B4"/>
    <w:rsid w:val="00C92E0E"/>
    <w:rsid w:val="00C96F31"/>
    <w:rsid w:val="00CA401A"/>
    <w:rsid w:val="00CA5F95"/>
    <w:rsid w:val="00CB57A4"/>
    <w:rsid w:val="00CB5F2B"/>
    <w:rsid w:val="00CB6E17"/>
    <w:rsid w:val="00CB7053"/>
    <w:rsid w:val="00CB7E25"/>
    <w:rsid w:val="00CB7EE1"/>
    <w:rsid w:val="00CC3BDC"/>
    <w:rsid w:val="00CC4AC8"/>
    <w:rsid w:val="00CC6A8D"/>
    <w:rsid w:val="00CC74AB"/>
    <w:rsid w:val="00CC7D4B"/>
    <w:rsid w:val="00CD258D"/>
    <w:rsid w:val="00CD337C"/>
    <w:rsid w:val="00CD78E4"/>
    <w:rsid w:val="00CD7964"/>
    <w:rsid w:val="00CE4808"/>
    <w:rsid w:val="00CE48FB"/>
    <w:rsid w:val="00CE52D8"/>
    <w:rsid w:val="00CE76C8"/>
    <w:rsid w:val="00CF15A8"/>
    <w:rsid w:val="00CF1A82"/>
    <w:rsid w:val="00CF2DA9"/>
    <w:rsid w:val="00CF4A2D"/>
    <w:rsid w:val="00CF53A8"/>
    <w:rsid w:val="00CF6054"/>
    <w:rsid w:val="00CF65EA"/>
    <w:rsid w:val="00D008AF"/>
    <w:rsid w:val="00D02D73"/>
    <w:rsid w:val="00D0469A"/>
    <w:rsid w:val="00D04FB4"/>
    <w:rsid w:val="00D053F2"/>
    <w:rsid w:val="00D06F6C"/>
    <w:rsid w:val="00D07785"/>
    <w:rsid w:val="00D10074"/>
    <w:rsid w:val="00D12098"/>
    <w:rsid w:val="00D123B0"/>
    <w:rsid w:val="00D154CF"/>
    <w:rsid w:val="00D17E5A"/>
    <w:rsid w:val="00D20A3B"/>
    <w:rsid w:val="00D21E4E"/>
    <w:rsid w:val="00D225F5"/>
    <w:rsid w:val="00D24265"/>
    <w:rsid w:val="00D252B9"/>
    <w:rsid w:val="00D2598F"/>
    <w:rsid w:val="00D26B30"/>
    <w:rsid w:val="00D3198C"/>
    <w:rsid w:val="00D3416C"/>
    <w:rsid w:val="00D35C77"/>
    <w:rsid w:val="00D36EC1"/>
    <w:rsid w:val="00D37D52"/>
    <w:rsid w:val="00D4229E"/>
    <w:rsid w:val="00D42E8C"/>
    <w:rsid w:val="00D43235"/>
    <w:rsid w:val="00D443C0"/>
    <w:rsid w:val="00D44C60"/>
    <w:rsid w:val="00D45F8C"/>
    <w:rsid w:val="00D46D26"/>
    <w:rsid w:val="00D47527"/>
    <w:rsid w:val="00D51049"/>
    <w:rsid w:val="00D54202"/>
    <w:rsid w:val="00D56846"/>
    <w:rsid w:val="00D56D50"/>
    <w:rsid w:val="00D56D7E"/>
    <w:rsid w:val="00D56E7C"/>
    <w:rsid w:val="00D573E1"/>
    <w:rsid w:val="00D60BB7"/>
    <w:rsid w:val="00D634EE"/>
    <w:rsid w:val="00D63D13"/>
    <w:rsid w:val="00D64449"/>
    <w:rsid w:val="00D6681C"/>
    <w:rsid w:val="00D675D8"/>
    <w:rsid w:val="00D67D07"/>
    <w:rsid w:val="00D7108F"/>
    <w:rsid w:val="00D713D0"/>
    <w:rsid w:val="00D72140"/>
    <w:rsid w:val="00D7399E"/>
    <w:rsid w:val="00D74A1C"/>
    <w:rsid w:val="00D750E5"/>
    <w:rsid w:val="00D771F6"/>
    <w:rsid w:val="00D77BEF"/>
    <w:rsid w:val="00D77E42"/>
    <w:rsid w:val="00D77EBB"/>
    <w:rsid w:val="00D811E6"/>
    <w:rsid w:val="00D81AC8"/>
    <w:rsid w:val="00D82566"/>
    <w:rsid w:val="00D834AA"/>
    <w:rsid w:val="00D85CE6"/>
    <w:rsid w:val="00D862AC"/>
    <w:rsid w:val="00D86543"/>
    <w:rsid w:val="00D86B30"/>
    <w:rsid w:val="00D87008"/>
    <w:rsid w:val="00D87BE6"/>
    <w:rsid w:val="00D916BA"/>
    <w:rsid w:val="00D94641"/>
    <w:rsid w:val="00D954C2"/>
    <w:rsid w:val="00DA0727"/>
    <w:rsid w:val="00DA1C1D"/>
    <w:rsid w:val="00DA3949"/>
    <w:rsid w:val="00DA624D"/>
    <w:rsid w:val="00DA6798"/>
    <w:rsid w:val="00DA6838"/>
    <w:rsid w:val="00DA6B32"/>
    <w:rsid w:val="00DA6CD2"/>
    <w:rsid w:val="00DA78D6"/>
    <w:rsid w:val="00DB10DE"/>
    <w:rsid w:val="00DB2393"/>
    <w:rsid w:val="00DB2720"/>
    <w:rsid w:val="00DB3965"/>
    <w:rsid w:val="00DB445F"/>
    <w:rsid w:val="00DB5262"/>
    <w:rsid w:val="00DC3775"/>
    <w:rsid w:val="00DC3FEC"/>
    <w:rsid w:val="00DC44EB"/>
    <w:rsid w:val="00DC4ED1"/>
    <w:rsid w:val="00DC7D86"/>
    <w:rsid w:val="00DD1D18"/>
    <w:rsid w:val="00DD588C"/>
    <w:rsid w:val="00DD72A3"/>
    <w:rsid w:val="00DE065D"/>
    <w:rsid w:val="00DE2F76"/>
    <w:rsid w:val="00DE3970"/>
    <w:rsid w:val="00DE3BF2"/>
    <w:rsid w:val="00DF1234"/>
    <w:rsid w:val="00DF2A56"/>
    <w:rsid w:val="00DF2D9B"/>
    <w:rsid w:val="00DF3135"/>
    <w:rsid w:val="00DF37A5"/>
    <w:rsid w:val="00DF6D1F"/>
    <w:rsid w:val="00DF7D6D"/>
    <w:rsid w:val="00E0304F"/>
    <w:rsid w:val="00E0352B"/>
    <w:rsid w:val="00E05760"/>
    <w:rsid w:val="00E06540"/>
    <w:rsid w:val="00E12435"/>
    <w:rsid w:val="00E130F0"/>
    <w:rsid w:val="00E13FB2"/>
    <w:rsid w:val="00E15450"/>
    <w:rsid w:val="00E20197"/>
    <w:rsid w:val="00E26057"/>
    <w:rsid w:val="00E2740D"/>
    <w:rsid w:val="00E27A8B"/>
    <w:rsid w:val="00E315F5"/>
    <w:rsid w:val="00E32691"/>
    <w:rsid w:val="00E32D6D"/>
    <w:rsid w:val="00E340E6"/>
    <w:rsid w:val="00E350BD"/>
    <w:rsid w:val="00E35CF7"/>
    <w:rsid w:val="00E379B4"/>
    <w:rsid w:val="00E40ECD"/>
    <w:rsid w:val="00E40FF9"/>
    <w:rsid w:val="00E425BF"/>
    <w:rsid w:val="00E43247"/>
    <w:rsid w:val="00E45909"/>
    <w:rsid w:val="00E45D76"/>
    <w:rsid w:val="00E47212"/>
    <w:rsid w:val="00E4780D"/>
    <w:rsid w:val="00E511BA"/>
    <w:rsid w:val="00E51F8B"/>
    <w:rsid w:val="00E53423"/>
    <w:rsid w:val="00E53C41"/>
    <w:rsid w:val="00E53F6E"/>
    <w:rsid w:val="00E540FC"/>
    <w:rsid w:val="00E54622"/>
    <w:rsid w:val="00E54BC7"/>
    <w:rsid w:val="00E558D5"/>
    <w:rsid w:val="00E55E65"/>
    <w:rsid w:val="00E56D1D"/>
    <w:rsid w:val="00E57009"/>
    <w:rsid w:val="00E573D1"/>
    <w:rsid w:val="00E57DA8"/>
    <w:rsid w:val="00E622C2"/>
    <w:rsid w:val="00E63053"/>
    <w:rsid w:val="00E645D9"/>
    <w:rsid w:val="00E64F84"/>
    <w:rsid w:val="00E6522E"/>
    <w:rsid w:val="00E65801"/>
    <w:rsid w:val="00E65C75"/>
    <w:rsid w:val="00E66608"/>
    <w:rsid w:val="00E70D1F"/>
    <w:rsid w:val="00E7152E"/>
    <w:rsid w:val="00E71E0E"/>
    <w:rsid w:val="00E72E70"/>
    <w:rsid w:val="00E804A5"/>
    <w:rsid w:val="00E82690"/>
    <w:rsid w:val="00E84ED9"/>
    <w:rsid w:val="00E85B45"/>
    <w:rsid w:val="00E86606"/>
    <w:rsid w:val="00E86CD9"/>
    <w:rsid w:val="00E87DE6"/>
    <w:rsid w:val="00E91EA0"/>
    <w:rsid w:val="00E936B4"/>
    <w:rsid w:val="00E941CF"/>
    <w:rsid w:val="00E94503"/>
    <w:rsid w:val="00E9576B"/>
    <w:rsid w:val="00E95B0F"/>
    <w:rsid w:val="00E977A5"/>
    <w:rsid w:val="00E97805"/>
    <w:rsid w:val="00EA12BC"/>
    <w:rsid w:val="00EA28EB"/>
    <w:rsid w:val="00EA2D42"/>
    <w:rsid w:val="00EA2FE4"/>
    <w:rsid w:val="00EA71A2"/>
    <w:rsid w:val="00EA7969"/>
    <w:rsid w:val="00EB1C7D"/>
    <w:rsid w:val="00EB41B5"/>
    <w:rsid w:val="00EB4BBA"/>
    <w:rsid w:val="00EB6C8F"/>
    <w:rsid w:val="00EB7FDE"/>
    <w:rsid w:val="00EC1BA0"/>
    <w:rsid w:val="00EC463B"/>
    <w:rsid w:val="00EC4EF2"/>
    <w:rsid w:val="00EC4F57"/>
    <w:rsid w:val="00EC6347"/>
    <w:rsid w:val="00ED0232"/>
    <w:rsid w:val="00ED0C73"/>
    <w:rsid w:val="00ED148C"/>
    <w:rsid w:val="00ED2169"/>
    <w:rsid w:val="00ED21C0"/>
    <w:rsid w:val="00ED2CFA"/>
    <w:rsid w:val="00ED3431"/>
    <w:rsid w:val="00ED3D9D"/>
    <w:rsid w:val="00ED463A"/>
    <w:rsid w:val="00ED6FC5"/>
    <w:rsid w:val="00ED716C"/>
    <w:rsid w:val="00EE0476"/>
    <w:rsid w:val="00EE05AD"/>
    <w:rsid w:val="00EE21A3"/>
    <w:rsid w:val="00EE3521"/>
    <w:rsid w:val="00EE5810"/>
    <w:rsid w:val="00EE5AF8"/>
    <w:rsid w:val="00EF0667"/>
    <w:rsid w:val="00EF0853"/>
    <w:rsid w:val="00EF2945"/>
    <w:rsid w:val="00EF3EF6"/>
    <w:rsid w:val="00EF4BB8"/>
    <w:rsid w:val="00EF5F8A"/>
    <w:rsid w:val="00EF6922"/>
    <w:rsid w:val="00EF7486"/>
    <w:rsid w:val="00F0071A"/>
    <w:rsid w:val="00F053F4"/>
    <w:rsid w:val="00F06088"/>
    <w:rsid w:val="00F101E5"/>
    <w:rsid w:val="00F1160E"/>
    <w:rsid w:val="00F135B3"/>
    <w:rsid w:val="00F1468F"/>
    <w:rsid w:val="00F14E6C"/>
    <w:rsid w:val="00F16400"/>
    <w:rsid w:val="00F16A1F"/>
    <w:rsid w:val="00F1752F"/>
    <w:rsid w:val="00F21F4A"/>
    <w:rsid w:val="00F25A9A"/>
    <w:rsid w:val="00F26A2A"/>
    <w:rsid w:val="00F30E6A"/>
    <w:rsid w:val="00F3362F"/>
    <w:rsid w:val="00F34197"/>
    <w:rsid w:val="00F35514"/>
    <w:rsid w:val="00F35A37"/>
    <w:rsid w:val="00F36039"/>
    <w:rsid w:val="00F40F0A"/>
    <w:rsid w:val="00F41D6F"/>
    <w:rsid w:val="00F420BE"/>
    <w:rsid w:val="00F438CF"/>
    <w:rsid w:val="00F45609"/>
    <w:rsid w:val="00F47496"/>
    <w:rsid w:val="00F5318A"/>
    <w:rsid w:val="00F55CF6"/>
    <w:rsid w:val="00F57D74"/>
    <w:rsid w:val="00F610AD"/>
    <w:rsid w:val="00F614C1"/>
    <w:rsid w:val="00F6310E"/>
    <w:rsid w:val="00F63723"/>
    <w:rsid w:val="00F647EB"/>
    <w:rsid w:val="00F653CB"/>
    <w:rsid w:val="00F66C4B"/>
    <w:rsid w:val="00F712F4"/>
    <w:rsid w:val="00F72F10"/>
    <w:rsid w:val="00F75D08"/>
    <w:rsid w:val="00F8341C"/>
    <w:rsid w:val="00F85F36"/>
    <w:rsid w:val="00F879FF"/>
    <w:rsid w:val="00F906A7"/>
    <w:rsid w:val="00F93512"/>
    <w:rsid w:val="00FA0623"/>
    <w:rsid w:val="00FA212C"/>
    <w:rsid w:val="00FA22C1"/>
    <w:rsid w:val="00FA4346"/>
    <w:rsid w:val="00FA4673"/>
    <w:rsid w:val="00FA756B"/>
    <w:rsid w:val="00FB2E4F"/>
    <w:rsid w:val="00FB62D7"/>
    <w:rsid w:val="00FB672B"/>
    <w:rsid w:val="00FC25F8"/>
    <w:rsid w:val="00FC2A32"/>
    <w:rsid w:val="00FC3900"/>
    <w:rsid w:val="00FC42F3"/>
    <w:rsid w:val="00FC51B4"/>
    <w:rsid w:val="00FC5212"/>
    <w:rsid w:val="00FC7D7A"/>
    <w:rsid w:val="00FD1922"/>
    <w:rsid w:val="00FD2759"/>
    <w:rsid w:val="00FD2D68"/>
    <w:rsid w:val="00FD4470"/>
    <w:rsid w:val="00FD49E4"/>
    <w:rsid w:val="00FD65EE"/>
    <w:rsid w:val="00FD7D05"/>
    <w:rsid w:val="00FE5AE1"/>
    <w:rsid w:val="00FE688E"/>
    <w:rsid w:val="00FE7341"/>
    <w:rsid w:val="00FF1638"/>
    <w:rsid w:val="00FF5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4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1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1821"/>
    <w:pPr>
      <w:ind w:left="720"/>
      <w:contextualSpacing/>
    </w:pPr>
  </w:style>
  <w:style w:type="paragraph" w:customStyle="1" w:styleId="ecxmsolistparagraph">
    <w:name w:val="ecxmsolistparagraph"/>
    <w:basedOn w:val="Normal"/>
    <w:rsid w:val="00357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357F4E"/>
    <w:rPr>
      <w:color w:val="0000FF"/>
      <w:u w:val="single"/>
    </w:rPr>
  </w:style>
  <w:style w:type="paragraph" w:customStyle="1" w:styleId="ecxmsonormal">
    <w:name w:val="ecxmsonormal"/>
    <w:basedOn w:val="Normal"/>
    <w:rsid w:val="00357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1D3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Microsoft_Office_Word_97_-_2003_Document1.doc"/><Relationship Id="rId18" Type="http://schemas.openxmlformats.org/officeDocument/2006/relationships/hyperlink" Target="http://www.ebs.in/" TargetMode="External"/><Relationship Id="rId26" Type="http://schemas.openxmlformats.org/officeDocument/2006/relationships/hyperlink" Target="mailto:onboarding@citruspay.com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image" Target="media/image14.emf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mailto:kamal.mishra@ebs.in" TargetMode="External"/><Relationship Id="rId25" Type="http://schemas.openxmlformats.org/officeDocument/2006/relationships/hyperlink" Target="mailto:kaustubh.rawool@citruspay.com" TargetMode="External"/><Relationship Id="rId33" Type="http://schemas.openxmlformats.org/officeDocument/2006/relationships/package" Target="embeddings/Microsoft_Office_Word_Document1.docx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emf"/><Relationship Id="rId29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oleObject" Target="embeddings/oleObject3.bin"/><Relationship Id="rId24" Type="http://schemas.openxmlformats.org/officeDocument/2006/relationships/oleObject" Target="embeddings/Microsoft_Office_Word_97_-_2003_Document3.doc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9.emf"/><Relationship Id="rId28" Type="http://schemas.openxmlformats.org/officeDocument/2006/relationships/oleObject" Target="embeddings/oleObject5.bin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support.ebs.in/" TargetMode="External"/><Relationship Id="rId31" Type="http://schemas.openxmlformats.org/officeDocument/2006/relationships/hyperlink" Target="mailto:jasman.sidhu@payu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0.emf"/><Relationship Id="rId30" Type="http://schemas.openxmlformats.org/officeDocument/2006/relationships/image" Target="media/image12.gif"/><Relationship Id="rId35" Type="http://schemas.openxmlformats.org/officeDocument/2006/relationships/package" Target="embeddings/Microsoft_Office_Excel_Macro-Enabled_Worksheet2.xlsm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22D76-0D12-48B5-A7E3-29FFF4F7C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Gautam</dc:creator>
  <cp:lastModifiedBy>saahil.goel@gmail.com</cp:lastModifiedBy>
  <cp:revision>3</cp:revision>
  <dcterms:created xsi:type="dcterms:W3CDTF">2013-08-20T14:28:00Z</dcterms:created>
  <dcterms:modified xsi:type="dcterms:W3CDTF">2013-08-20T14:31:00Z</dcterms:modified>
</cp:coreProperties>
</file>